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34" w:rsidRPr="00471306" w:rsidRDefault="00471306" w:rsidP="00471306">
      <w:pPr>
        <w:jc w:val="center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471306">
        <w:rPr>
          <w:rFonts w:asciiTheme="minorHAnsi" w:eastAsia="Times New Roman" w:hAnsiTheme="minorHAnsi" w:cstheme="minorHAnsi"/>
          <w:b/>
          <w:sz w:val="32"/>
          <w:szCs w:val="32"/>
        </w:rPr>
        <w:t>Laboratorium Badań Molekularnych</w:t>
      </w:r>
    </w:p>
    <w:p w:rsidR="00AE184C" w:rsidRPr="00D23A22" w:rsidRDefault="00AE184C">
      <w:pPr>
        <w:pStyle w:val="Nagwekspisutreci"/>
        <w:rPr>
          <w:rFonts w:ascii="Calibri" w:hAnsi="Calibri"/>
        </w:rPr>
      </w:pPr>
      <w:r w:rsidRPr="00D23A22">
        <w:rPr>
          <w:rFonts w:ascii="Calibri" w:hAnsi="Calibri"/>
        </w:rPr>
        <w:t>Zestawienie urządzeń</w:t>
      </w:r>
    </w:p>
    <w:p w:rsidR="008E48DA" w:rsidRDefault="003F3661">
      <w:pPr>
        <w:pStyle w:val="Spistreci1"/>
        <w:tabs>
          <w:tab w:val="left" w:pos="4093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D23A22">
        <w:rPr>
          <w:sz w:val="24"/>
          <w:szCs w:val="24"/>
        </w:rPr>
        <w:fldChar w:fldCharType="begin"/>
      </w:r>
      <w:r w:rsidR="00AE184C" w:rsidRPr="00D23A22">
        <w:rPr>
          <w:sz w:val="24"/>
          <w:szCs w:val="24"/>
        </w:rPr>
        <w:instrText xml:space="preserve"> TOC \o "1-3" \h \z \u </w:instrText>
      </w:r>
      <w:r w:rsidRPr="00D23A22">
        <w:rPr>
          <w:sz w:val="24"/>
          <w:szCs w:val="24"/>
        </w:rPr>
        <w:fldChar w:fldCharType="separate"/>
      </w:r>
      <w:hyperlink w:anchor="_Toc530380821" w:history="1">
        <w:r w:rsidR="008E48DA" w:rsidRPr="00110F6C">
          <w:rPr>
            <w:rStyle w:val="Hipercze"/>
            <w:noProof/>
          </w:rPr>
          <w:t>Mikroskop odwrócony kontrastowo fazowy</w:t>
        </w:r>
        <w:r w:rsidR="008E48D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E48DA" w:rsidRPr="00110F6C">
          <w:rPr>
            <w:rStyle w:val="Hipercze"/>
            <w:noProof/>
          </w:rPr>
          <w:t xml:space="preserve"> szt. 1</w:t>
        </w:r>
      </w:hyperlink>
    </w:p>
    <w:p w:rsidR="008E48DA" w:rsidRDefault="0082007C">
      <w:pPr>
        <w:pStyle w:val="Spistreci1"/>
        <w:tabs>
          <w:tab w:val="left" w:pos="4925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0380822" w:history="1">
        <w:r w:rsidR="008E48DA" w:rsidRPr="00110F6C">
          <w:rPr>
            <w:rStyle w:val="Hipercze"/>
            <w:noProof/>
          </w:rPr>
          <w:t>Komora z laminarnym przepływem powietrza klasy II</w:t>
        </w:r>
        <w:r w:rsidR="008E48D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E48DA" w:rsidRPr="00110F6C">
          <w:rPr>
            <w:rStyle w:val="Hipercze"/>
            <w:noProof/>
          </w:rPr>
          <w:t xml:space="preserve"> szt. 1</w:t>
        </w:r>
      </w:hyperlink>
    </w:p>
    <w:p w:rsidR="008E48DA" w:rsidRDefault="0082007C">
      <w:pPr>
        <w:pStyle w:val="Spistreci1"/>
        <w:tabs>
          <w:tab w:val="left" w:pos="37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0380823" w:history="1">
        <w:r w:rsidR="008E48DA" w:rsidRPr="00110F6C">
          <w:rPr>
            <w:rStyle w:val="Hipercze"/>
            <w:noProof/>
          </w:rPr>
          <w:t>Inkubator CO2 z kontrolą stężenia tlenu</w:t>
        </w:r>
        <w:r w:rsidR="008E48D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E48DA" w:rsidRPr="00110F6C">
          <w:rPr>
            <w:rStyle w:val="Hipercze"/>
            <w:noProof/>
          </w:rPr>
          <w:t xml:space="preserve"> szt. 1</w:t>
        </w:r>
      </w:hyperlink>
    </w:p>
    <w:p w:rsidR="008E48DA" w:rsidRDefault="0082007C">
      <w:pPr>
        <w:pStyle w:val="Spistreci1"/>
        <w:tabs>
          <w:tab w:val="left" w:pos="5184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0380824" w:history="1">
        <w:r w:rsidR="008E48DA" w:rsidRPr="00110F6C">
          <w:rPr>
            <w:rStyle w:val="Hipercze"/>
            <w:noProof/>
          </w:rPr>
          <w:t>Czytnik płytkowy do pomiaru fluorescencji i absorbancji</w:t>
        </w:r>
        <w:r w:rsidR="008E48D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E48DA" w:rsidRPr="00110F6C">
          <w:rPr>
            <w:rStyle w:val="Hipercze"/>
            <w:noProof/>
          </w:rPr>
          <w:t>szt. 1</w:t>
        </w:r>
      </w:hyperlink>
    </w:p>
    <w:p w:rsidR="008E48DA" w:rsidRDefault="0082007C">
      <w:pPr>
        <w:pStyle w:val="Spistreci1"/>
        <w:tabs>
          <w:tab w:val="left" w:pos="17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0380825" w:history="1">
        <w:r w:rsidR="008E48DA" w:rsidRPr="00110F6C">
          <w:rPr>
            <w:rStyle w:val="Hipercze"/>
            <w:noProof/>
          </w:rPr>
          <w:t>Licznik komórek</w:t>
        </w:r>
        <w:r w:rsidR="008E48D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E48DA" w:rsidRPr="00110F6C">
          <w:rPr>
            <w:rStyle w:val="Hipercze"/>
            <w:noProof/>
          </w:rPr>
          <w:t>szt. 1</w:t>
        </w:r>
      </w:hyperlink>
    </w:p>
    <w:p w:rsidR="008E48DA" w:rsidRDefault="0082007C">
      <w:pPr>
        <w:pStyle w:val="Spistreci1"/>
        <w:tabs>
          <w:tab w:val="left" w:pos="6617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0380826" w:history="1">
        <w:r w:rsidR="008E48DA" w:rsidRPr="00110F6C">
          <w:rPr>
            <w:rStyle w:val="Hipercze"/>
            <w:noProof/>
          </w:rPr>
          <w:t>System do zmiany pożywek w hodowli komórkowej (aspirator z pompą)</w:t>
        </w:r>
        <w:r w:rsidR="008E48D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E48DA" w:rsidRPr="00110F6C">
          <w:rPr>
            <w:rStyle w:val="Hipercze"/>
            <w:noProof/>
          </w:rPr>
          <w:t>szt. 1</w:t>
        </w:r>
      </w:hyperlink>
    </w:p>
    <w:p w:rsidR="008E48DA" w:rsidRDefault="0082007C">
      <w:pPr>
        <w:pStyle w:val="Spistreci1"/>
        <w:tabs>
          <w:tab w:val="left" w:pos="4314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0380827" w:history="1">
        <w:r w:rsidR="008E48DA" w:rsidRPr="00110F6C">
          <w:rPr>
            <w:rStyle w:val="Hipercze"/>
            <w:noProof/>
          </w:rPr>
          <w:t xml:space="preserve">Wirówka z chłodzeniem do dużych probówek </w:t>
        </w:r>
        <w:r w:rsidR="008E48D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E48DA" w:rsidRPr="00110F6C">
          <w:rPr>
            <w:rStyle w:val="Hipercze"/>
            <w:noProof/>
          </w:rPr>
          <w:t>szt. 1</w:t>
        </w:r>
      </w:hyperlink>
    </w:p>
    <w:p w:rsidR="008E48DA" w:rsidRDefault="0082007C">
      <w:pPr>
        <w:pStyle w:val="Spistreci1"/>
        <w:tabs>
          <w:tab w:val="left" w:pos="4615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0380828" w:history="1">
        <w:r w:rsidR="008E48DA" w:rsidRPr="00110F6C">
          <w:rPr>
            <w:rStyle w:val="Hipercze"/>
            <w:noProof/>
          </w:rPr>
          <w:t>Dewar na ciekły azot do krioprezerwacji komórek</w:t>
        </w:r>
        <w:r w:rsidR="008E48D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E48DA" w:rsidRPr="00110F6C">
          <w:rPr>
            <w:rStyle w:val="Hipercze"/>
            <w:noProof/>
          </w:rPr>
          <w:t xml:space="preserve"> szt. 1</w:t>
        </w:r>
      </w:hyperlink>
    </w:p>
    <w:p w:rsidR="008E48DA" w:rsidRDefault="0082007C">
      <w:pPr>
        <w:pStyle w:val="Spistreci1"/>
        <w:tabs>
          <w:tab w:val="left" w:pos="5205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0380829" w:history="1">
        <w:r w:rsidR="008E48DA" w:rsidRPr="00110F6C">
          <w:rPr>
            <w:rStyle w:val="Hipercze"/>
            <w:noProof/>
          </w:rPr>
          <w:t>Statywy do zamrażarki niskotemperaturowej Eppendorf</w:t>
        </w:r>
        <w:r w:rsidR="008E48D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E48DA" w:rsidRPr="00110F6C">
          <w:rPr>
            <w:rStyle w:val="Hipercze"/>
            <w:noProof/>
          </w:rPr>
          <w:t xml:space="preserve"> szt. 1</w:t>
        </w:r>
      </w:hyperlink>
    </w:p>
    <w:p w:rsidR="00AE184C" w:rsidRPr="00D23A22" w:rsidRDefault="003F3661">
      <w:r w:rsidRPr="00D23A22">
        <w:rPr>
          <w:sz w:val="24"/>
          <w:szCs w:val="24"/>
        </w:rPr>
        <w:fldChar w:fldCharType="end"/>
      </w:r>
    </w:p>
    <w:p w:rsidR="00A10663" w:rsidRPr="00A10663" w:rsidRDefault="00AE184C" w:rsidP="00974F48">
      <w:pPr>
        <w:pStyle w:val="Nagwek1"/>
        <w:rPr>
          <w:rFonts w:asciiTheme="minorHAnsi" w:hAnsiTheme="minorHAnsi" w:cstheme="minorHAnsi"/>
          <w:sz w:val="20"/>
          <w:szCs w:val="20"/>
          <w:lang w:eastAsia="pl-PL"/>
        </w:rPr>
      </w:pPr>
      <w:r w:rsidRPr="00D23A22">
        <w:br w:type="page"/>
      </w:r>
      <w:bookmarkStart w:id="1" w:name="_Toc373131651"/>
    </w:p>
    <w:p w:rsidR="00A10663" w:rsidRPr="00D23A22" w:rsidRDefault="00A10663" w:rsidP="00E41FDE">
      <w:pPr>
        <w:rPr>
          <w:rFonts w:cs="Arial"/>
          <w:color w:val="000000"/>
          <w:sz w:val="20"/>
          <w:szCs w:val="20"/>
        </w:rPr>
      </w:pPr>
    </w:p>
    <w:p w:rsidR="0074042F" w:rsidRPr="00D23A22" w:rsidRDefault="0074042F" w:rsidP="0074042F">
      <w:pPr>
        <w:pStyle w:val="Nagwek1"/>
        <w:rPr>
          <w:rFonts w:ascii="Calibri" w:hAnsi="Calibri"/>
        </w:rPr>
      </w:pPr>
      <w:bookmarkStart w:id="2" w:name="_Toc530380821"/>
      <w:bookmarkEnd w:id="1"/>
      <w:r w:rsidRPr="0074042F">
        <w:rPr>
          <w:rFonts w:ascii="Calibri" w:hAnsi="Calibri"/>
        </w:rPr>
        <w:t>Mikroskop odwrócony kontrastowo fazowy</w:t>
      </w:r>
      <w:r w:rsidRPr="00D23A22">
        <w:rPr>
          <w:rFonts w:ascii="Calibri" w:hAnsi="Calibri"/>
        </w:rPr>
        <w:tab/>
      </w:r>
      <w:r w:rsidRPr="00D23A22">
        <w:rPr>
          <w:rFonts w:ascii="Calibri" w:hAnsi="Calibri"/>
        </w:rPr>
        <w:tab/>
        <w:t>szt. 1</w:t>
      </w:r>
      <w:bookmarkEnd w:id="2"/>
    </w:p>
    <w:p w:rsidR="0074042F" w:rsidRDefault="0074042F" w:rsidP="0074042F">
      <w:pPr>
        <w:rPr>
          <w:rFonts w:cs="Arial"/>
          <w:color w:val="000000"/>
          <w:sz w:val="20"/>
          <w:szCs w:val="20"/>
        </w:rPr>
      </w:pPr>
      <w:r w:rsidRPr="001B3151">
        <w:rPr>
          <w:rFonts w:cs="Arial"/>
          <w:color w:val="000000"/>
          <w:sz w:val="20"/>
          <w:szCs w:val="20"/>
        </w:rPr>
        <w:t xml:space="preserve">(np. </w:t>
      </w:r>
      <w:r w:rsidR="00755F0D" w:rsidRPr="00755F0D">
        <w:rPr>
          <w:rFonts w:cs="Arial"/>
          <w:color w:val="000000"/>
          <w:sz w:val="20"/>
          <w:szCs w:val="20"/>
        </w:rPr>
        <w:t>Olympus CKX53</w:t>
      </w:r>
      <w:r w:rsidRPr="001B3151">
        <w:rPr>
          <w:rFonts w:cs="Arial"/>
          <w:color w:val="000000"/>
          <w:sz w:val="20"/>
          <w:szCs w:val="20"/>
        </w:rPr>
        <w:t xml:space="preserve"> lub</w:t>
      </w:r>
      <w:r w:rsidRPr="0030466A">
        <w:rPr>
          <w:rFonts w:cs="Arial"/>
          <w:color w:val="000000"/>
          <w:sz w:val="20"/>
          <w:szCs w:val="20"/>
        </w:rPr>
        <w:t xml:space="preserve"> równoważny</w:t>
      </w:r>
      <w:r w:rsidRPr="00D23A22">
        <w:rPr>
          <w:rFonts w:cs="Arial"/>
          <w:color w:val="000000"/>
          <w:sz w:val="20"/>
          <w:szCs w:val="20"/>
        </w:rPr>
        <w:t>)</w:t>
      </w:r>
    </w:p>
    <w:p w:rsidR="00F226FF" w:rsidRPr="00F226FF" w:rsidRDefault="00F226FF" w:rsidP="00F226FF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U</w:t>
      </w:r>
      <w:r w:rsidRPr="00F226FF">
        <w:rPr>
          <w:rFonts w:cs="Arial"/>
          <w:color w:val="000000"/>
          <w:sz w:val="20"/>
          <w:szCs w:val="20"/>
        </w:rPr>
        <w:t xml:space="preserve">rządzenie fabrycznie nowe (wyklucza się urządzenia demonstracyjne i </w:t>
      </w:r>
      <w:proofErr w:type="spellStart"/>
      <w:r w:rsidRPr="00F226FF">
        <w:rPr>
          <w:rFonts w:cs="Arial"/>
          <w:color w:val="000000"/>
          <w:sz w:val="20"/>
          <w:szCs w:val="20"/>
        </w:rPr>
        <w:t>rekondycjonowane</w:t>
      </w:r>
      <w:proofErr w:type="spellEnd"/>
      <w:r w:rsidRPr="00F226FF">
        <w:rPr>
          <w:rFonts w:cs="Arial"/>
          <w:color w:val="000000"/>
          <w:sz w:val="20"/>
          <w:szCs w:val="20"/>
        </w:rPr>
        <w:t>)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r w:rsidRPr="00755F0D">
        <w:rPr>
          <w:rFonts w:cs="Arial"/>
          <w:color w:val="000000"/>
          <w:sz w:val="20"/>
          <w:szCs w:val="20"/>
        </w:rPr>
        <w:t>1. Odwrócony mikroskop optyczny: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proofErr w:type="gramStart"/>
      <w:r w:rsidRPr="00755F0D">
        <w:rPr>
          <w:rFonts w:cs="Arial"/>
          <w:color w:val="000000"/>
          <w:sz w:val="20"/>
          <w:szCs w:val="20"/>
        </w:rPr>
        <w:t>współosiowa</w:t>
      </w:r>
      <w:proofErr w:type="gramEnd"/>
      <w:r w:rsidRPr="00755F0D">
        <w:rPr>
          <w:rFonts w:cs="Arial"/>
          <w:color w:val="000000"/>
          <w:sz w:val="20"/>
          <w:szCs w:val="20"/>
        </w:rPr>
        <w:t xml:space="preserve"> dwustronna (z obu stron statywu), śruba mikro</w:t>
      </w:r>
      <w:r>
        <w:rPr>
          <w:rFonts w:cs="Arial"/>
          <w:color w:val="000000"/>
          <w:sz w:val="20"/>
          <w:szCs w:val="20"/>
        </w:rPr>
        <w:t xml:space="preserve"> / makro do ustawiania ostrości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proofErr w:type="gramStart"/>
      <w:r w:rsidRPr="00755F0D">
        <w:rPr>
          <w:rFonts w:cs="Arial"/>
          <w:color w:val="000000"/>
          <w:sz w:val="20"/>
          <w:szCs w:val="20"/>
        </w:rPr>
        <w:t>pozwalający</w:t>
      </w:r>
      <w:proofErr w:type="gramEnd"/>
      <w:r w:rsidRPr="00755F0D">
        <w:rPr>
          <w:rFonts w:cs="Arial"/>
          <w:color w:val="000000"/>
          <w:sz w:val="20"/>
          <w:szCs w:val="20"/>
        </w:rPr>
        <w:t xml:space="preserve"> na obserwacje w jasnym polu, kontraście fazowym i fluorescencji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proofErr w:type="gramStart"/>
      <w:r w:rsidRPr="00755F0D">
        <w:rPr>
          <w:rFonts w:cs="Arial"/>
          <w:color w:val="000000"/>
          <w:sz w:val="20"/>
          <w:szCs w:val="20"/>
        </w:rPr>
        <w:t>możliwość</w:t>
      </w:r>
      <w:proofErr w:type="gramEnd"/>
      <w:r w:rsidRPr="00755F0D">
        <w:rPr>
          <w:rFonts w:cs="Arial"/>
          <w:color w:val="000000"/>
          <w:sz w:val="20"/>
          <w:szCs w:val="20"/>
        </w:rPr>
        <w:t xml:space="preserve"> rozbudowy o kontrast inwersyjny 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proofErr w:type="gramStart"/>
      <w:r w:rsidRPr="00755F0D">
        <w:rPr>
          <w:rFonts w:cs="Arial"/>
          <w:color w:val="000000"/>
          <w:sz w:val="20"/>
          <w:szCs w:val="20"/>
        </w:rPr>
        <w:t>wyposażony</w:t>
      </w:r>
      <w:proofErr w:type="gramEnd"/>
      <w:r w:rsidRPr="00755F0D">
        <w:rPr>
          <w:rFonts w:cs="Arial"/>
          <w:color w:val="000000"/>
          <w:sz w:val="20"/>
          <w:szCs w:val="20"/>
        </w:rPr>
        <w:t xml:space="preserve"> w wsuwkę z trzema otworami na wkładki fazowe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proofErr w:type="gramStart"/>
      <w:r w:rsidRPr="00755F0D">
        <w:rPr>
          <w:rFonts w:cs="Arial"/>
          <w:color w:val="000000"/>
          <w:sz w:val="20"/>
          <w:szCs w:val="20"/>
        </w:rPr>
        <w:t>wyposażony</w:t>
      </w:r>
      <w:proofErr w:type="gramEnd"/>
      <w:r w:rsidRPr="00755F0D">
        <w:rPr>
          <w:rFonts w:cs="Arial"/>
          <w:color w:val="000000"/>
          <w:sz w:val="20"/>
          <w:szCs w:val="20"/>
        </w:rPr>
        <w:t xml:space="preserve"> w zestaw obiektywów (apertura numeryczna (NA); minimalna odległość robocza (WD)):</w:t>
      </w:r>
    </w:p>
    <w:p w:rsidR="00935E4F" w:rsidRPr="00755F0D" w:rsidRDefault="00935E4F" w:rsidP="00935E4F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755F0D">
        <w:rPr>
          <w:rFonts w:cs="Arial"/>
          <w:color w:val="000000"/>
          <w:sz w:val="20"/>
          <w:szCs w:val="20"/>
        </w:rPr>
        <w:t>- fluorytowy 4 x z wkładką fazową, NA = 0,13; WD = 17 mm</w:t>
      </w:r>
    </w:p>
    <w:p w:rsidR="00935E4F" w:rsidRPr="00755F0D" w:rsidRDefault="00935E4F" w:rsidP="00935E4F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755F0D">
        <w:rPr>
          <w:rFonts w:cs="Arial"/>
          <w:color w:val="000000"/>
          <w:sz w:val="20"/>
          <w:szCs w:val="20"/>
        </w:rPr>
        <w:t>- fluorytowy 10x z wkładką fazową, NA = 0,3; WD = 10 mm</w:t>
      </w:r>
    </w:p>
    <w:p w:rsidR="00935E4F" w:rsidRPr="00755F0D" w:rsidRDefault="00935E4F" w:rsidP="00935E4F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755F0D">
        <w:rPr>
          <w:rFonts w:cs="Arial"/>
          <w:color w:val="000000"/>
          <w:sz w:val="20"/>
          <w:szCs w:val="20"/>
        </w:rPr>
        <w:t xml:space="preserve">- fluorytowy długodystansowy 40x z wkładką fazową, NA = 0,6; odległość robocza regulowana od 2,7 do 4 mm, pierścień </w:t>
      </w:r>
      <w:proofErr w:type="spellStart"/>
      <w:r w:rsidRPr="00755F0D">
        <w:rPr>
          <w:rFonts w:cs="Arial"/>
          <w:color w:val="000000"/>
          <w:sz w:val="20"/>
          <w:szCs w:val="20"/>
        </w:rPr>
        <w:t>korekcjyjny</w:t>
      </w:r>
      <w:proofErr w:type="spellEnd"/>
      <w:r w:rsidRPr="00755F0D">
        <w:rPr>
          <w:rFonts w:cs="Arial"/>
          <w:color w:val="000000"/>
          <w:sz w:val="20"/>
          <w:szCs w:val="20"/>
        </w:rPr>
        <w:t xml:space="preserve"> na grubość dna naczyńka, umożliwiający</w:t>
      </w:r>
      <w:r>
        <w:rPr>
          <w:rFonts w:cs="Arial"/>
          <w:color w:val="000000"/>
          <w:sz w:val="20"/>
          <w:szCs w:val="20"/>
        </w:rPr>
        <w:t xml:space="preserve"> </w:t>
      </w:r>
      <w:r w:rsidRPr="00755F0D">
        <w:rPr>
          <w:rFonts w:cs="Arial"/>
          <w:color w:val="000000"/>
          <w:sz w:val="20"/>
          <w:szCs w:val="20"/>
        </w:rPr>
        <w:t>regulację od 0 do 2 mm</w:t>
      </w:r>
    </w:p>
    <w:p w:rsidR="00935E4F" w:rsidRPr="00755F0D" w:rsidRDefault="00935E4F" w:rsidP="00935E4F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755F0D">
        <w:rPr>
          <w:rFonts w:cs="Arial"/>
          <w:color w:val="000000"/>
          <w:sz w:val="20"/>
          <w:szCs w:val="20"/>
        </w:rPr>
        <w:t>- fluorytowy 100x, NA = 0=1,3; WD = 0,2 mm, do preparatów z szkiełkiem nakrywkowym 0,17 mm"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proofErr w:type="gramStart"/>
      <w:r w:rsidRPr="00755F0D">
        <w:rPr>
          <w:rFonts w:cs="Arial"/>
          <w:color w:val="000000"/>
          <w:sz w:val="20"/>
          <w:szCs w:val="20"/>
        </w:rPr>
        <w:t>uniwersalna</w:t>
      </w:r>
      <w:proofErr w:type="gramEnd"/>
      <w:r w:rsidRPr="00755F0D">
        <w:rPr>
          <w:rFonts w:cs="Arial"/>
          <w:color w:val="000000"/>
          <w:sz w:val="20"/>
          <w:szCs w:val="20"/>
        </w:rPr>
        <w:t xml:space="preserve"> długość optyczna obiektywów 45 mm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proofErr w:type="gramStart"/>
      <w:r w:rsidRPr="00755F0D">
        <w:rPr>
          <w:rFonts w:cs="Arial"/>
          <w:color w:val="000000"/>
          <w:sz w:val="20"/>
          <w:szCs w:val="20"/>
        </w:rPr>
        <w:t>możliwość</w:t>
      </w:r>
      <w:proofErr w:type="gramEnd"/>
      <w:r w:rsidRPr="00755F0D">
        <w:rPr>
          <w:rFonts w:cs="Arial"/>
          <w:color w:val="000000"/>
          <w:sz w:val="20"/>
          <w:szCs w:val="20"/>
        </w:rPr>
        <w:t xml:space="preserve"> rozbudowy o obiektyw 2x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proofErr w:type="gramStart"/>
      <w:r w:rsidRPr="00755F0D">
        <w:rPr>
          <w:rFonts w:cs="Arial"/>
          <w:color w:val="000000"/>
          <w:sz w:val="20"/>
          <w:szCs w:val="20"/>
        </w:rPr>
        <w:t>optyka</w:t>
      </w:r>
      <w:proofErr w:type="gramEnd"/>
      <w:r w:rsidRPr="00755F0D">
        <w:rPr>
          <w:rFonts w:cs="Arial"/>
          <w:color w:val="000000"/>
          <w:sz w:val="20"/>
          <w:szCs w:val="20"/>
        </w:rPr>
        <w:t xml:space="preserve"> korygowana do nieskończoności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proofErr w:type="gramStart"/>
      <w:r w:rsidRPr="00755F0D">
        <w:rPr>
          <w:rFonts w:cs="Arial"/>
          <w:color w:val="000000"/>
          <w:sz w:val="20"/>
          <w:szCs w:val="20"/>
        </w:rPr>
        <w:t>oświetlacz</w:t>
      </w:r>
      <w:proofErr w:type="gramEnd"/>
      <w:r w:rsidRPr="00755F0D">
        <w:rPr>
          <w:rFonts w:cs="Arial"/>
          <w:color w:val="000000"/>
          <w:sz w:val="20"/>
          <w:szCs w:val="20"/>
        </w:rPr>
        <w:t xml:space="preserve"> LED o temperaturze barwowej ok. 4000K 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proofErr w:type="gramStart"/>
      <w:r w:rsidRPr="00755F0D">
        <w:rPr>
          <w:rFonts w:cs="Arial"/>
          <w:color w:val="000000"/>
          <w:sz w:val="20"/>
          <w:szCs w:val="20"/>
        </w:rPr>
        <w:t>okulary</w:t>
      </w:r>
      <w:proofErr w:type="gramEnd"/>
      <w:r w:rsidRPr="00755F0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755F0D">
        <w:rPr>
          <w:rFonts w:cs="Arial"/>
          <w:color w:val="000000"/>
          <w:sz w:val="20"/>
          <w:szCs w:val="20"/>
        </w:rPr>
        <w:t>szerokopolowe</w:t>
      </w:r>
      <w:proofErr w:type="spellEnd"/>
      <w:r w:rsidRPr="00755F0D">
        <w:rPr>
          <w:rFonts w:cs="Arial"/>
          <w:color w:val="000000"/>
          <w:sz w:val="20"/>
          <w:szCs w:val="20"/>
        </w:rPr>
        <w:t xml:space="preserve"> o powiększeniu 10x i polu widzenia FN = 22 z zwijanymi/rozwijanymi gumowymi osłonkami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proofErr w:type="gramStart"/>
      <w:r w:rsidRPr="00755F0D">
        <w:rPr>
          <w:rFonts w:cs="Arial"/>
          <w:color w:val="000000"/>
          <w:sz w:val="20"/>
          <w:szCs w:val="20"/>
        </w:rPr>
        <w:t>korekcja</w:t>
      </w:r>
      <w:proofErr w:type="gramEnd"/>
      <w:r w:rsidRPr="00755F0D">
        <w:rPr>
          <w:rFonts w:cs="Arial"/>
          <w:color w:val="000000"/>
          <w:sz w:val="20"/>
          <w:szCs w:val="20"/>
        </w:rPr>
        <w:t xml:space="preserve"> dioptrii w obu okularach w zakresie ± 5 dioptrii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proofErr w:type="gramStart"/>
      <w:r w:rsidRPr="00755F0D">
        <w:rPr>
          <w:rFonts w:cs="Arial"/>
          <w:color w:val="000000"/>
          <w:sz w:val="20"/>
          <w:szCs w:val="20"/>
        </w:rPr>
        <w:t>kondensor</w:t>
      </w:r>
      <w:proofErr w:type="gramEnd"/>
      <w:r w:rsidRPr="00755F0D">
        <w:rPr>
          <w:rFonts w:cs="Arial"/>
          <w:color w:val="000000"/>
          <w:sz w:val="20"/>
          <w:szCs w:val="20"/>
        </w:rPr>
        <w:t xml:space="preserve"> o aperturze numerycznej 0,3 i odległości roboczej 72 mm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proofErr w:type="gramStart"/>
      <w:r w:rsidRPr="00755F0D">
        <w:rPr>
          <w:rFonts w:cs="Arial"/>
          <w:color w:val="000000"/>
          <w:sz w:val="20"/>
          <w:szCs w:val="20"/>
        </w:rPr>
        <w:t>możliwość</w:t>
      </w:r>
      <w:proofErr w:type="gramEnd"/>
      <w:r w:rsidRPr="00755F0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755F0D">
        <w:rPr>
          <w:rFonts w:cs="Arial"/>
          <w:color w:val="000000"/>
          <w:sz w:val="20"/>
          <w:szCs w:val="20"/>
        </w:rPr>
        <w:t>beznarzędziowego</w:t>
      </w:r>
      <w:proofErr w:type="spellEnd"/>
      <w:r w:rsidRPr="00755F0D">
        <w:rPr>
          <w:rFonts w:cs="Arial"/>
          <w:color w:val="000000"/>
          <w:sz w:val="20"/>
          <w:szCs w:val="20"/>
        </w:rPr>
        <w:t xml:space="preserve"> odłączenia kondensora wraz z wsuwką i przesłoną aperturową w celu uzyskania maksymalnej przestrzeni roboczej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proofErr w:type="gramStart"/>
      <w:r w:rsidRPr="00755F0D">
        <w:rPr>
          <w:rFonts w:cs="Arial"/>
          <w:color w:val="000000"/>
          <w:sz w:val="20"/>
          <w:szCs w:val="20"/>
        </w:rPr>
        <w:t>możliwość</w:t>
      </w:r>
      <w:proofErr w:type="gramEnd"/>
      <w:r w:rsidRPr="00755F0D">
        <w:rPr>
          <w:rFonts w:cs="Arial"/>
          <w:color w:val="000000"/>
          <w:sz w:val="20"/>
          <w:szCs w:val="20"/>
        </w:rPr>
        <w:t xml:space="preserve"> ustawienia pojemników pod oświetlaczem na wysokość 190 mm po szybkim i prostym demontażu kondensora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proofErr w:type="gramStart"/>
      <w:r w:rsidRPr="00755F0D">
        <w:rPr>
          <w:rFonts w:cs="Arial"/>
          <w:color w:val="000000"/>
          <w:sz w:val="20"/>
          <w:szCs w:val="20"/>
        </w:rPr>
        <w:t>stolik</w:t>
      </w:r>
      <w:proofErr w:type="gramEnd"/>
      <w:r w:rsidRPr="00755F0D">
        <w:rPr>
          <w:rFonts w:cs="Arial"/>
          <w:color w:val="000000"/>
          <w:sz w:val="20"/>
          <w:szCs w:val="20"/>
        </w:rPr>
        <w:t xml:space="preserve"> planarny o wymiarach 200 mm (długość) X 252 mm (szerokość) wyposażony w metalową płytkę nad obiektywami i moduł przesuwu mechanicznego o zakresie ruchu w osiach: X = 110 mm, Y = 74 mm 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proofErr w:type="gramStart"/>
      <w:r w:rsidRPr="00755F0D">
        <w:rPr>
          <w:rFonts w:cs="Arial"/>
          <w:color w:val="000000"/>
          <w:sz w:val="20"/>
          <w:szCs w:val="20"/>
        </w:rPr>
        <w:t>moduł</w:t>
      </w:r>
      <w:proofErr w:type="gramEnd"/>
      <w:r w:rsidRPr="00755F0D">
        <w:rPr>
          <w:rFonts w:cs="Arial"/>
          <w:color w:val="000000"/>
          <w:sz w:val="20"/>
          <w:szCs w:val="20"/>
        </w:rPr>
        <w:t xml:space="preserve"> przesuwu mechanicznego fabrycznie wyposażony w uchwyt na płytki </w:t>
      </w:r>
      <w:proofErr w:type="spellStart"/>
      <w:r w:rsidRPr="00755F0D">
        <w:rPr>
          <w:rFonts w:cs="Arial"/>
          <w:color w:val="000000"/>
          <w:sz w:val="20"/>
          <w:szCs w:val="20"/>
        </w:rPr>
        <w:t>wielodołkowe</w:t>
      </w:r>
      <w:proofErr w:type="spellEnd"/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proofErr w:type="gramStart"/>
      <w:r w:rsidRPr="00755F0D">
        <w:rPr>
          <w:rFonts w:cs="Arial"/>
          <w:color w:val="000000"/>
          <w:sz w:val="20"/>
          <w:szCs w:val="20"/>
        </w:rPr>
        <w:t>możliwość</w:t>
      </w:r>
      <w:proofErr w:type="gramEnd"/>
      <w:r w:rsidRPr="00755F0D">
        <w:rPr>
          <w:rFonts w:cs="Arial"/>
          <w:color w:val="000000"/>
          <w:sz w:val="20"/>
          <w:szCs w:val="20"/>
        </w:rPr>
        <w:t xml:space="preserve"> swobodnego odchylania uchwytu na płytki </w:t>
      </w:r>
      <w:proofErr w:type="spellStart"/>
      <w:r w:rsidRPr="00755F0D">
        <w:rPr>
          <w:rFonts w:cs="Arial"/>
          <w:color w:val="000000"/>
          <w:sz w:val="20"/>
          <w:szCs w:val="20"/>
        </w:rPr>
        <w:t>wielodołkowe</w:t>
      </w:r>
      <w:proofErr w:type="spellEnd"/>
      <w:r w:rsidRPr="00755F0D">
        <w:rPr>
          <w:rFonts w:cs="Arial"/>
          <w:color w:val="000000"/>
          <w:sz w:val="20"/>
          <w:szCs w:val="20"/>
        </w:rPr>
        <w:t xml:space="preserve"> bez użycia narzędzi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proofErr w:type="spellStart"/>
      <w:proofErr w:type="gramStart"/>
      <w:r w:rsidRPr="00755F0D">
        <w:rPr>
          <w:rFonts w:cs="Arial"/>
          <w:color w:val="000000"/>
          <w:sz w:val="20"/>
          <w:szCs w:val="20"/>
        </w:rPr>
        <w:t>uniwerslany</w:t>
      </w:r>
      <w:proofErr w:type="spellEnd"/>
      <w:proofErr w:type="gramEnd"/>
      <w:r w:rsidRPr="00755F0D">
        <w:rPr>
          <w:rFonts w:cs="Arial"/>
          <w:color w:val="000000"/>
          <w:sz w:val="20"/>
          <w:szCs w:val="20"/>
        </w:rPr>
        <w:t xml:space="preserve"> uchwyt stolikowy na różne nośniki z preparatami (np. szkiełko podstawowe, szalka </w:t>
      </w:r>
      <w:proofErr w:type="spellStart"/>
      <w:r w:rsidRPr="00755F0D">
        <w:rPr>
          <w:rFonts w:cs="Arial"/>
          <w:color w:val="000000"/>
          <w:sz w:val="20"/>
          <w:szCs w:val="20"/>
        </w:rPr>
        <w:t>petriego</w:t>
      </w:r>
      <w:proofErr w:type="spellEnd"/>
      <w:r w:rsidRPr="00755F0D">
        <w:rPr>
          <w:rFonts w:cs="Arial"/>
          <w:color w:val="000000"/>
          <w:sz w:val="20"/>
          <w:szCs w:val="20"/>
        </w:rPr>
        <w:t>), wyposażony w elementy regulacyjne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proofErr w:type="gramStart"/>
      <w:r w:rsidRPr="00755F0D">
        <w:rPr>
          <w:rFonts w:cs="Arial"/>
          <w:color w:val="000000"/>
          <w:sz w:val="20"/>
          <w:szCs w:val="20"/>
        </w:rPr>
        <w:t>uchwyt</w:t>
      </w:r>
      <w:proofErr w:type="gramEnd"/>
      <w:r w:rsidRPr="00755F0D">
        <w:rPr>
          <w:rFonts w:cs="Arial"/>
          <w:color w:val="000000"/>
          <w:sz w:val="20"/>
          <w:szCs w:val="20"/>
        </w:rPr>
        <w:t xml:space="preserve"> rewolwerowy na cztery obiektywy, pochylony na bok mikroskopu (nie do tyłu)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proofErr w:type="gramStart"/>
      <w:r w:rsidRPr="00755F0D">
        <w:rPr>
          <w:rFonts w:cs="Arial"/>
          <w:color w:val="000000"/>
          <w:sz w:val="20"/>
          <w:szCs w:val="20"/>
        </w:rPr>
        <w:t>nasadka</w:t>
      </w:r>
      <w:proofErr w:type="gramEnd"/>
      <w:r w:rsidRPr="00755F0D">
        <w:rPr>
          <w:rFonts w:cs="Arial"/>
          <w:color w:val="000000"/>
          <w:sz w:val="20"/>
          <w:szCs w:val="20"/>
        </w:rPr>
        <w:t xml:space="preserve"> trójokularowa o kącie pochylenie 45° i regulacji rozstawu okularów w zakresie 48 – 75 mm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proofErr w:type="gramStart"/>
      <w:r w:rsidRPr="00755F0D">
        <w:rPr>
          <w:rFonts w:cs="Arial"/>
          <w:color w:val="000000"/>
          <w:sz w:val="20"/>
          <w:szCs w:val="20"/>
        </w:rPr>
        <w:t>podział</w:t>
      </w:r>
      <w:proofErr w:type="gramEnd"/>
      <w:r w:rsidRPr="00755F0D">
        <w:rPr>
          <w:rFonts w:cs="Arial"/>
          <w:color w:val="000000"/>
          <w:sz w:val="20"/>
          <w:szCs w:val="20"/>
        </w:rPr>
        <w:t xml:space="preserve"> światła w nasadce okulary/kamera: 100/0%, 0/100%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proofErr w:type="gramStart"/>
      <w:r w:rsidRPr="00755F0D">
        <w:rPr>
          <w:rFonts w:cs="Arial"/>
          <w:color w:val="000000"/>
          <w:sz w:val="20"/>
          <w:szCs w:val="20"/>
        </w:rPr>
        <w:t>możliwość</w:t>
      </w:r>
      <w:proofErr w:type="gramEnd"/>
      <w:r w:rsidRPr="00755F0D">
        <w:rPr>
          <w:rFonts w:cs="Arial"/>
          <w:color w:val="000000"/>
          <w:sz w:val="20"/>
          <w:szCs w:val="20"/>
        </w:rPr>
        <w:t xml:space="preserve"> przekręcenia kondensora wraz z wsuwką z kontrastem fazowym, aby ułatwić pipetowanie (udokumentować zdjęciem)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proofErr w:type="gramStart"/>
      <w:r w:rsidRPr="00755F0D">
        <w:rPr>
          <w:rFonts w:cs="Arial"/>
          <w:color w:val="000000"/>
          <w:sz w:val="20"/>
          <w:szCs w:val="20"/>
        </w:rPr>
        <w:t>włącznik</w:t>
      </w:r>
      <w:proofErr w:type="gramEnd"/>
      <w:r w:rsidRPr="00755F0D">
        <w:rPr>
          <w:rFonts w:cs="Arial"/>
          <w:color w:val="000000"/>
          <w:sz w:val="20"/>
          <w:szCs w:val="20"/>
        </w:rPr>
        <w:t xml:space="preserve"> zasilania umieszczony centralnie z przodu mikroskopu (udokumentować zdjęciem)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proofErr w:type="gramStart"/>
      <w:r w:rsidRPr="00755F0D">
        <w:rPr>
          <w:rFonts w:cs="Arial"/>
          <w:color w:val="000000"/>
          <w:sz w:val="20"/>
          <w:szCs w:val="20"/>
        </w:rPr>
        <w:t>regulator</w:t>
      </w:r>
      <w:proofErr w:type="gramEnd"/>
      <w:r w:rsidRPr="00755F0D">
        <w:rPr>
          <w:rFonts w:cs="Arial"/>
          <w:color w:val="000000"/>
          <w:sz w:val="20"/>
          <w:szCs w:val="20"/>
        </w:rPr>
        <w:t xml:space="preserve"> intensywności oświetlenia umieszczony z boku mikroskopu w części frontowej (udokumentować zdjęciem)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proofErr w:type="gramStart"/>
      <w:r w:rsidRPr="00755F0D">
        <w:rPr>
          <w:rFonts w:cs="Arial"/>
          <w:color w:val="000000"/>
          <w:sz w:val="20"/>
          <w:szCs w:val="20"/>
        </w:rPr>
        <w:t>trójpozycyjny</w:t>
      </w:r>
      <w:proofErr w:type="gramEnd"/>
      <w:r w:rsidRPr="00755F0D">
        <w:rPr>
          <w:rFonts w:cs="Arial"/>
          <w:color w:val="000000"/>
          <w:sz w:val="20"/>
          <w:szCs w:val="20"/>
        </w:rPr>
        <w:t xml:space="preserve"> oświetlacz fluorescencyjny wyposażony w trzy kostki filtrowe, każda z szerokopasmowymi filtrami wzbudzającym i emisyjnym, lustrem </w:t>
      </w:r>
      <w:proofErr w:type="spellStart"/>
      <w:r w:rsidRPr="00755F0D">
        <w:rPr>
          <w:rFonts w:cs="Arial"/>
          <w:color w:val="000000"/>
          <w:sz w:val="20"/>
          <w:szCs w:val="20"/>
        </w:rPr>
        <w:t>dichroicznym</w:t>
      </w:r>
      <w:proofErr w:type="spellEnd"/>
      <w:r w:rsidRPr="00755F0D">
        <w:rPr>
          <w:rFonts w:cs="Arial"/>
          <w:color w:val="000000"/>
          <w:sz w:val="20"/>
          <w:szCs w:val="20"/>
        </w:rPr>
        <w:t>, pozwalającymi na pracę w zakresie światła UV, niebieskiego i zielonego.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proofErr w:type="gramStart"/>
      <w:r w:rsidRPr="00755F0D">
        <w:rPr>
          <w:rFonts w:cs="Arial"/>
          <w:color w:val="000000"/>
          <w:sz w:val="20"/>
          <w:szCs w:val="20"/>
        </w:rPr>
        <w:t>rtęciowe</w:t>
      </w:r>
      <w:proofErr w:type="gramEnd"/>
      <w:r w:rsidRPr="00755F0D">
        <w:rPr>
          <w:rFonts w:cs="Arial"/>
          <w:color w:val="000000"/>
          <w:sz w:val="20"/>
          <w:szCs w:val="20"/>
        </w:rPr>
        <w:t xml:space="preserve"> źródło fluorescencji o mocy min. 100W z zewnętrznym zasilaczem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proofErr w:type="gramStart"/>
      <w:r w:rsidRPr="00755F0D">
        <w:rPr>
          <w:rFonts w:cs="Arial"/>
          <w:color w:val="000000"/>
          <w:sz w:val="20"/>
          <w:szCs w:val="20"/>
        </w:rPr>
        <w:lastRenderedPageBreak/>
        <w:t>element</w:t>
      </w:r>
      <w:proofErr w:type="gramEnd"/>
      <w:r w:rsidRPr="00755F0D">
        <w:rPr>
          <w:rFonts w:cs="Arial"/>
          <w:color w:val="000000"/>
          <w:sz w:val="20"/>
          <w:szCs w:val="20"/>
        </w:rPr>
        <w:t xml:space="preserve"> odcinający dostęp światła fluorescencyjnego do kondensora i oświetlacza LED, chroniący przed </w:t>
      </w:r>
      <w:proofErr w:type="spellStart"/>
      <w:r w:rsidRPr="00755F0D">
        <w:rPr>
          <w:rFonts w:cs="Arial"/>
          <w:color w:val="000000"/>
          <w:sz w:val="20"/>
          <w:szCs w:val="20"/>
        </w:rPr>
        <w:t>autofluorescencją</w:t>
      </w:r>
      <w:proofErr w:type="spellEnd"/>
      <w:r w:rsidRPr="00755F0D">
        <w:rPr>
          <w:rFonts w:cs="Arial"/>
          <w:color w:val="000000"/>
          <w:sz w:val="20"/>
          <w:szCs w:val="20"/>
        </w:rPr>
        <w:t xml:space="preserve"> części </w:t>
      </w:r>
      <w:proofErr w:type="spellStart"/>
      <w:r w:rsidRPr="00755F0D">
        <w:rPr>
          <w:rFonts w:cs="Arial"/>
          <w:color w:val="000000"/>
          <w:sz w:val="20"/>
          <w:szCs w:val="20"/>
        </w:rPr>
        <w:t>jasnopolowej</w:t>
      </w:r>
      <w:proofErr w:type="spellEnd"/>
      <w:r w:rsidRPr="00755F0D">
        <w:rPr>
          <w:rFonts w:cs="Arial"/>
          <w:color w:val="000000"/>
          <w:sz w:val="20"/>
          <w:szCs w:val="20"/>
        </w:rPr>
        <w:t xml:space="preserve"> mikroskopu, fabrycznie zamontowany przy kondensorze (udokumentować zdjęciem)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proofErr w:type="gramStart"/>
      <w:r w:rsidRPr="00755F0D">
        <w:rPr>
          <w:rFonts w:cs="Arial"/>
          <w:color w:val="000000"/>
          <w:sz w:val="20"/>
          <w:szCs w:val="20"/>
        </w:rPr>
        <w:t>adaptacja</w:t>
      </w:r>
      <w:proofErr w:type="gramEnd"/>
      <w:r w:rsidRPr="00755F0D">
        <w:rPr>
          <w:rFonts w:cs="Arial"/>
          <w:color w:val="000000"/>
          <w:sz w:val="20"/>
          <w:szCs w:val="20"/>
        </w:rPr>
        <w:t xml:space="preserve"> do kamery 0,63x typu C-</w:t>
      </w:r>
      <w:proofErr w:type="spellStart"/>
      <w:r w:rsidRPr="00755F0D">
        <w:rPr>
          <w:rFonts w:cs="Arial"/>
          <w:color w:val="000000"/>
          <w:sz w:val="20"/>
          <w:szCs w:val="20"/>
        </w:rPr>
        <w:t>mount</w:t>
      </w:r>
      <w:proofErr w:type="spellEnd"/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r w:rsidRPr="00755F0D">
        <w:rPr>
          <w:rFonts w:cs="Arial"/>
          <w:color w:val="000000"/>
          <w:sz w:val="20"/>
          <w:szCs w:val="20"/>
        </w:rPr>
        <w:t>2. Kamera cyfrowa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r w:rsidRPr="00755F0D">
        <w:rPr>
          <w:rFonts w:cs="Arial"/>
          <w:color w:val="000000"/>
          <w:sz w:val="20"/>
          <w:szCs w:val="20"/>
        </w:rPr>
        <w:t>Typ matrycy: CMOS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r w:rsidRPr="00755F0D">
        <w:rPr>
          <w:rFonts w:cs="Arial"/>
          <w:color w:val="000000"/>
          <w:sz w:val="20"/>
          <w:szCs w:val="20"/>
        </w:rPr>
        <w:t xml:space="preserve">Wielkość matrycy:   1 / 1.2 </w:t>
      </w:r>
      <w:proofErr w:type="gramStart"/>
      <w:r w:rsidRPr="00755F0D">
        <w:rPr>
          <w:rFonts w:cs="Arial"/>
          <w:color w:val="000000"/>
          <w:sz w:val="20"/>
          <w:szCs w:val="20"/>
        </w:rPr>
        <w:t>cala</w:t>
      </w:r>
      <w:proofErr w:type="gramEnd"/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r w:rsidRPr="00755F0D">
        <w:rPr>
          <w:rFonts w:cs="Arial"/>
          <w:color w:val="000000"/>
          <w:sz w:val="20"/>
          <w:szCs w:val="20"/>
        </w:rPr>
        <w:t xml:space="preserve">Chłodzenie: układ </w:t>
      </w:r>
      <w:proofErr w:type="spellStart"/>
      <w:r w:rsidRPr="00755F0D">
        <w:rPr>
          <w:rFonts w:cs="Arial"/>
          <w:color w:val="000000"/>
          <w:sz w:val="20"/>
          <w:szCs w:val="20"/>
        </w:rPr>
        <w:t>Peltiera</w:t>
      </w:r>
      <w:proofErr w:type="spellEnd"/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r w:rsidRPr="00755F0D">
        <w:rPr>
          <w:rFonts w:cs="Arial"/>
          <w:color w:val="000000"/>
          <w:sz w:val="20"/>
          <w:szCs w:val="20"/>
        </w:rPr>
        <w:t xml:space="preserve">Maksymalna </w:t>
      </w:r>
      <w:proofErr w:type="gramStart"/>
      <w:r w:rsidRPr="00755F0D">
        <w:rPr>
          <w:rFonts w:cs="Arial"/>
          <w:color w:val="000000"/>
          <w:sz w:val="20"/>
          <w:szCs w:val="20"/>
        </w:rPr>
        <w:t>rozdzielczość:  min</w:t>
      </w:r>
      <w:proofErr w:type="gramEnd"/>
      <w:r w:rsidRPr="00755F0D">
        <w:rPr>
          <w:rFonts w:cs="Arial"/>
          <w:color w:val="000000"/>
          <w:sz w:val="20"/>
          <w:szCs w:val="20"/>
        </w:rPr>
        <w:t xml:space="preserve">. 20 MP 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proofErr w:type="gramStart"/>
      <w:r w:rsidRPr="00755F0D">
        <w:rPr>
          <w:rFonts w:cs="Arial"/>
          <w:color w:val="000000"/>
          <w:sz w:val="20"/>
          <w:szCs w:val="20"/>
        </w:rPr>
        <w:t>Wzmocnienie:  x</w:t>
      </w:r>
      <w:proofErr w:type="gramEnd"/>
      <w:r w:rsidRPr="00755F0D">
        <w:rPr>
          <w:rFonts w:cs="Arial"/>
          <w:color w:val="000000"/>
          <w:sz w:val="20"/>
          <w:szCs w:val="20"/>
        </w:rPr>
        <w:t>0,5 / x1 / x2 / x4 / x8 / x16 (odpowiednik ISO 200 / 400 / 800 / 1600 / 3200 / 6400 )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r w:rsidRPr="00755F0D">
        <w:rPr>
          <w:rFonts w:cs="Arial"/>
          <w:color w:val="000000"/>
          <w:sz w:val="20"/>
          <w:szCs w:val="20"/>
        </w:rPr>
        <w:t>Wielkość piksela 5,86 x 5,86 µm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proofErr w:type="spellStart"/>
      <w:r w:rsidRPr="00755F0D">
        <w:rPr>
          <w:rFonts w:cs="Arial"/>
          <w:color w:val="000000"/>
          <w:sz w:val="20"/>
          <w:szCs w:val="20"/>
        </w:rPr>
        <w:t>Binning</w:t>
      </w:r>
      <w:proofErr w:type="spellEnd"/>
      <w:r w:rsidRPr="00755F0D">
        <w:rPr>
          <w:rFonts w:cs="Arial"/>
          <w:color w:val="000000"/>
          <w:sz w:val="20"/>
          <w:szCs w:val="20"/>
        </w:rPr>
        <w:t xml:space="preserve"> 2x2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r w:rsidRPr="00755F0D">
        <w:rPr>
          <w:rFonts w:cs="Arial"/>
          <w:color w:val="000000"/>
          <w:sz w:val="20"/>
          <w:szCs w:val="20"/>
        </w:rPr>
        <w:t>Konwersja analogowo-cyfrowa 12 bit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r w:rsidRPr="00755F0D">
        <w:rPr>
          <w:rFonts w:cs="Arial"/>
          <w:color w:val="000000"/>
          <w:sz w:val="20"/>
          <w:szCs w:val="20"/>
        </w:rPr>
        <w:t>Czas akwizycji od 39 µs do 60 s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r w:rsidRPr="00755F0D">
        <w:rPr>
          <w:rFonts w:cs="Arial"/>
          <w:color w:val="000000"/>
          <w:sz w:val="20"/>
          <w:szCs w:val="20"/>
        </w:rPr>
        <w:t xml:space="preserve">Szybkość odświeżania podglądu “na żywo”: 60 </w:t>
      </w:r>
      <w:proofErr w:type="spellStart"/>
      <w:r w:rsidRPr="00755F0D">
        <w:rPr>
          <w:rFonts w:cs="Arial"/>
          <w:color w:val="000000"/>
          <w:sz w:val="20"/>
          <w:szCs w:val="20"/>
        </w:rPr>
        <w:t>fps</w:t>
      </w:r>
      <w:proofErr w:type="spellEnd"/>
      <w:r w:rsidRPr="00755F0D">
        <w:rPr>
          <w:rFonts w:cs="Arial"/>
          <w:color w:val="000000"/>
          <w:sz w:val="20"/>
          <w:szCs w:val="20"/>
        </w:rPr>
        <w:t xml:space="preserve"> dla rozdzielczości 1 920 x1 200 pikseli 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r w:rsidRPr="00755F0D">
        <w:rPr>
          <w:rFonts w:cs="Arial"/>
          <w:color w:val="000000"/>
          <w:sz w:val="20"/>
          <w:szCs w:val="20"/>
        </w:rPr>
        <w:t xml:space="preserve">System operacyjny </w:t>
      </w:r>
      <w:proofErr w:type="gramStart"/>
      <w:r w:rsidRPr="00755F0D">
        <w:rPr>
          <w:rFonts w:cs="Arial"/>
          <w:color w:val="000000"/>
          <w:sz w:val="20"/>
          <w:szCs w:val="20"/>
        </w:rPr>
        <w:t>Win 7/8/10   64 bit</w:t>
      </w:r>
      <w:proofErr w:type="gramEnd"/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r w:rsidRPr="00755F0D">
        <w:rPr>
          <w:rFonts w:cs="Arial"/>
          <w:color w:val="000000"/>
          <w:sz w:val="20"/>
          <w:szCs w:val="20"/>
        </w:rPr>
        <w:t>Tryb pracy dedykowany fluorescencji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r w:rsidRPr="00755F0D">
        <w:rPr>
          <w:rFonts w:cs="Arial"/>
          <w:color w:val="000000"/>
          <w:sz w:val="20"/>
          <w:szCs w:val="20"/>
        </w:rPr>
        <w:t>Możliwość określenia położenia i wielkości obszaru pomiaru światła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r w:rsidRPr="00755F0D">
        <w:rPr>
          <w:rFonts w:cs="Arial"/>
          <w:color w:val="000000"/>
          <w:sz w:val="20"/>
          <w:szCs w:val="20"/>
        </w:rPr>
        <w:t>Tryb monochromatyczny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r w:rsidRPr="00755F0D">
        <w:rPr>
          <w:rFonts w:cs="Arial"/>
          <w:color w:val="000000"/>
          <w:sz w:val="20"/>
          <w:szCs w:val="20"/>
        </w:rPr>
        <w:t xml:space="preserve">Połączenie z komputerem za pomocą karty PCI Express 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r w:rsidRPr="00755F0D">
        <w:rPr>
          <w:rFonts w:cs="Arial"/>
          <w:color w:val="000000"/>
          <w:sz w:val="20"/>
          <w:szCs w:val="20"/>
        </w:rPr>
        <w:t>Tryb 3CMOS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Mocowanie: C-</w:t>
      </w:r>
      <w:proofErr w:type="spellStart"/>
      <w:r>
        <w:rPr>
          <w:rFonts w:cs="Arial"/>
          <w:color w:val="000000"/>
          <w:sz w:val="20"/>
          <w:szCs w:val="20"/>
        </w:rPr>
        <w:t>mount</w:t>
      </w:r>
      <w:proofErr w:type="spellEnd"/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r w:rsidRPr="00755F0D">
        <w:rPr>
          <w:rFonts w:cs="Arial"/>
          <w:color w:val="000000"/>
          <w:sz w:val="20"/>
          <w:szCs w:val="20"/>
        </w:rPr>
        <w:t>3. Oprogramowanie do obsługi kamery: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r w:rsidRPr="00755F0D">
        <w:rPr>
          <w:rFonts w:cs="Arial"/>
          <w:color w:val="000000"/>
          <w:sz w:val="20"/>
          <w:szCs w:val="20"/>
        </w:rPr>
        <w:t>• Oprogramowanie pozwalające na cyfrową rejestrację obrazu,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r w:rsidRPr="00755F0D">
        <w:rPr>
          <w:rFonts w:cs="Arial"/>
          <w:color w:val="000000"/>
          <w:sz w:val="20"/>
          <w:szCs w:val="20"/>
        </w:rPr>
        <w:t>• Interaktywne sterowanie pracą kamery, ręczny i automatyczny dobór parametrów ekspozycji,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r w:rsidRPr="00755F0D">
        <w:rPr>
          <w:rFonts w:cs="Arial"/>
          <w:color w:val="000000"/>
          <w:sz w:val="20"/>
          <w:szCs w:val="20"/>
        </w:rPr>
        <w:t>• Rejestracja zdjęć w różnych formatach - JPEG, JPEG2000, TIFF, BMP, AVI, PNG, VSI, PSD(Adobe Photoshop), Big TIFF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r w:rsidRPr="00755F0D">
        <w:rPr>
          <w:rFonts w:cs="Arial"/>
          <w:color w:val="000000"/>
          <w:sz w:val="20"/>
          <w:szCs w:val="20"/>
        </w:rPr>
        <w:t xml:space="preserve">• Nagrywanie filmów w </w:t>
      </w:r>
      <w:proofErr w:type="gramStart"/>
      <w:r w:rsidRPr="00755F0D">
        <w:rPr>
          <w:rFonts w:cs="Arial"/>
          <w:color w:val="000000"/>
          <w:sz w:val="20"/>
          <w:szCs w:val="20"/>
        </w:rPr>
        <w:t>formacie .</w:t>
      </w:r>
      <w:proofErr w:type="spellStart"/>
      <w:r w:rsidRPr="00755F0D">
        <w:rPr>
          <w:rFonts w:cs="Arial"/>
          <w:color w:val="000000"/>
          <w:sz w:val="20"/>
          <w:szCs w:val="20"/>
        </w:rPr>
        <w:t>avi</w:t>
      </w:r>
      <w:proofErr w:type="spellEnd"/>
      <w:proofErr w:type="gramEnd"/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r w:rsidRPr="00755F0D">
        <w:rPr>
          <w:rFonts w:cs="Arial"/>
          <w:color w:val="000000"/>
          <w:sz w:val="20"/>
          <w:szCs w:val="20"/>
        </w:rPr>
        <w:t>• Wyświetlanie historii i właściwości obrazów,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r w:rsidRPr="00755F0D">
        <w:rPr>
          <w:rFonts w:cs="Arial"/>
          <w:color w:val="000000"/>
          <w:sz w:val="20"/>
          <w:szCs w:val="20"/>
        </w:rPr>
        <w:t>• Dostępne narzędzia do przesuwania i zmiany powiększenia obrazu,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r w:rsidRPr="00755F0D">
        <w:rPr>
          <w:rFonts w:cs="Arial"/>
          <w:color w:val="000000"/>
          <w:sz w:val="20"/>
          <w:szCs w:val="20"/>
        </w:rPr>
        <w:t>• Wyświetlanie wielu obrazów z jednoczesną zmianą powiększenia wszystkich obrazów,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r w:rsidRPr="00755F0D">
        <w:rPr>
          <w:rFonts w:cs="Arial"/>
          <w:color w:val="000000"/>
          <w:sz w:val="20"/>
          <w:szCs w:val="20"/>
        </w:rPr>
        <w:t xml:space="preserve">• Wyświetlanie, wyodrębnianie i usuwanie poszczególnych warstw obrazu, 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r w:rsidRPr="00755F0D">
        <w:rPr>
          <w:rFonts w:cs="Arial"/>
          <w:color w:val="000000"/>
          <w:sz w:val="20"/>
          <w:szCs w:val="20"/>
        </w:rPr>
        <w:t>• Automatyczne dostosowywanie parametrów wyświetlania obrazu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r w:rsidRPr="00755F0D">
        <w:rPr>
          <w:rFonts w:cs="Arial"/>
          <w:color w:val="000000"/>
          <w:sz w:val="20"/>
          <w:szCs w:val="20"/>
        </w:rPr>
        <w:t>• Łączenie wielu obrazów RGB w jeden obraz wielowymiarowy,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r w:rsidRPr="00755F0D">
        <w:rPr>
          <w:rFonts w:cs="Arial"/>
          <w:color w:val="000000"/>
          <w:sz w:val="20"/>
          <w:szCs w:val="20"/>
        </w:rPr>
        <w:t>• Regulacja składowych RGB, intensywności, optymalizacji kontrastu, wykonania balansu bieli i odwrócenia kolorów obrazu,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r w:rsidRPr="00755F0D">
        <w:rPr>
          <w:rFonts w:cs="Arial"/>
          <w:color w:val="000000"/>
          <w:sz w:val="20"/>
          <w:szCs w:val="20"/>
        </w:rPr>
        <w:t>• Nanoszenie na obraz opisów i strzałek,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r w:rsidRPr="00755F0D">
        <w:rPr>
          <w:rFonts w:cs="Arial"/>
          <w:color w:val="000000"/>
          <w:sz w:val="20"/>
          <w:szCs w:val="20"/>
        </w:rPr>
        <w:t xml:space="preserve">• Manualne pomiary typu długość, szerokość, pomiary kątów, linie łamane, proste prostopadłe i </w:t>
      </w:r>
      <w:proofErr w:type="spellStart"/>
      <w:r w:rsidRPr="00755F0D">
        <w:rPr>
          <w:rFonts w:cs="Arial"/>
          <w:color w:val="000000"/>
          <w:sz w:val="20"/>
          <w:szCs w:val="20"/>
        </w:rPr>
        <w:t>inn</w:t>
      </w:r>
      <w:proofErr w:type="spellEnd"/>
      <w:r w:rsidRPr="00755F0D">
        <w:rPr>
          <w:rFonts w:cs="Arial"/>
          <w:color w:val="000000"/>
          <w:sz w:val="20"/>
          <w:szCs w:val="20"/>
        </w:rPr>
        <w:t xml:space="preserve">., 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r w:rsidRPr="00755F0D">
        <w:rPr>
          <w:rFonts w:cs="Arial"/>
          <w:color w:val="000000"/>
          <w:sz w:val="20"/>
          <w:szCs w:val="20"/>
        </w:rPr>
        <w:t>• Obsługa kodowanych elementów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r w:rsidRPr="00755F0D">
        <w:rPr>
          <w:rFonts w:cs="Arial"/>
          <w:color w:val="000000"/>
          <w:sz w:val="20"/>
          <w:szCs w:val="20"/>
        </w:rPr>
        <w:t xml:space="preserve">• Możliwość rozbudowy o moduł pozwalający na manualne zbieranie obrazów w płaszczyźnie XY z możliwością ich składanie oraz w osi Z </w:t>
      </w:r>
      <w:proofErr w:type="spellStart"/>
      <w:r w:rsidRPr="00755F0D">
        <w:rPr>
          <w:rFonts w:cs="Arial"/>
          <w:color w:val="000000"/>
          <w:sz w:val="20"/>
          <w:szCs w:val="20"/>
        </w:rPr>
        <w:t>z</w:t>
      </w:r>
      <w:proofErr w:type="spellEnd"/>
      <w:r w:rsidRPr="00755F0D">
        <w:rPr>
          <w:rFonts w:cs="Arial"/>
          <w:color w:val="000000"/>
          <w:sz w:val="20"/>
          <w:szCs w:val="20"/>
        </w:rPr>
        <w:t xml:space="preserve"> funkcją składania w celu otrzymania obrazów o powiększonej głębi o</w:t>
      </w:r>
      <w:r>
        <w:rPr>
          <w:rFonts w:cs="Arial"/>
          <w:color w:val="000000"/>
          <w:sz w:val="20"/>
          <w:szCs w:val="20"/>
        </w:rPr>
        <w:t>strości.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r w:rsidRPr="00755F0D">
        <w:rPr>
          <w:rFonts w:cs="Arial"/>
          <w:color w:val="000000"/>
          <w:sz w:val="20"/>
          <w:szCs w:val="20"/>
        </w:rPr>
        <w:t>4. Zestaw komputerowy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r w:rsidRPr="00755F0D">
        <w:rPr>
          <w:rFonts w:cs="Arial"/>
          <w:color w:val="000000"/>
          <w:sz w:val="20"/>
          <w:szCs w:val="20"/>
        </w:rPr>
        <w:t>Monitor min. FHD, 24 cale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r w:rsidRPr="00755F0D">
        <w:rPr>
          <w:rFonts w:cs="Arial"/>
          <w:color w:val="000000"/>
          <w:sz w:val="20"/>
          <w:szCs w:val="20"/>
        </w:rPr>
        <w:t>Komputer CPU: i5-7400, 3,5 GHz, RAM: 8GB, HDD: 256GB, SSD, Napęd optyczny: DVD±RW, Karta graficzna: PCI Express x16, 1GB DDR3, HDMI, DVI, VGA, System operacyjny: Windows 10 PRO, Akce</w:t>
      </w:r>
      <w:r>
        <w:rPr>
          <w:rFonts w:cs="Arial"/>
          <w:color w:val="000000"/>
          <w:sz w:val="20"/>
          <w:szCs w:val="20"/>
        </w:rPr>
        <w:t>soria: klawiatura USB, mysz USB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r w:rsidRPr="00755F0D">
        <w:rPr>
          <w:rFonts w:cs="Arial"/>
          <w:color w:val="000000"/>
          <w:sz w:val="20"/>
          <w:szCs w:val="20"/>
        </w:rPr>
        <w:lastRenderedPageBreak/>
        <w:t>5. Inne:</w:t>
      </w:r>
    </w:p>
    <w:p w:rsidR="00935E4F" w:rsidRPr="00755F0D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r w:rsidRPr="00755F0D">
        <w:rPr>
          <w:rFonts w:cs="Arial"/>
          <w:color w:val="000000"/>
          <w:sz w:val="20"/>
          <w:szCs w:val="20"/>
        </w:rPr>
        <w:t>Pokrowiec antystatyczny</w:t>
      </w:r>
    </w:p>
    <w:p w:rsidR="00935E4F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r w:rsidRPr="00755F0D">
        <w:rPr>
          <w:rFonts w:cs="Arial"/>
          <w:color w:val="000000"/>
          <w:sz w:val="20"/>
          <w:szCs w:val="20"/>
        </w:rPr>
        <w:t xml:space="preserve">Olejek immersyjny min. 30 </w:t>
      </w:r>
      <w:proofErr w:type="spellStart"/>
      <w:r w:rsidRPr="00755F0D">
        <w:rPr>
          <w:rFonts w:cs="Arial"/>
          <w:color w:val="000000"/>
          <w:sz w:val="20"/>
          <w:szCs w:val="20"/>
        </w:rPr>
        <w:t>mL</w:t>
      </w:r>
      <w:proofErr w:type="spellEnd"/>
    </w:p>
    <w:p w:rsidR="00F226FF" w:rsidRDefault="00F226FF" w:rsidP="00F226FF">
      <w:pPr>
        <w:pStyle w:val="Akapitzlist"/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</w:p>
    <w:p w:rsidR="00F226FF" w:rsidRPr="00F226FF" w:rsidRDefault="00F226FF" w:rsidP="00F226F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F226FF">
        <w:rPr>
          <w:rFonts w:cs="Arial"/>
          <w:color w:val="000000"/>
          <w:sz w:val="20"/>
          <w:szCs w:val="20"/>
        </w:rPr>
        <w:t>Gwarancja min. 24 miesiące</w:t>
      </w:r>
    </w:p>
    <w:p w:rsidR="0074042F" w:rsidRPr="00D23A22" w:rsidRDefault="0074042F" w:rsidP="0074042F">
      <w:pPr>
        <w:pStyle w:val="Nagwek1"/>
        <w:rPr>
          <w:rFonts w:ascii="Calibri" w:hAnsi="Calibri"/>
        </w:rPr>
      </w:pPr>
      <w:bookmarkStart w:id="3" w:name="_Toc530380822"/>
      <w:r w:rsidRPr="0074042F">
        <w:rPr>
          <w:rFonts w:ascii="Calibri" w:hAnsi="Calibri"/>
        </w:rPr>
        <w:t>Komora z laminarnym przepływem powietrza klasy II</w:t>
      </w:r>
      <w:r w:rsidRPr="00D23A22">
        <w:rPr>
          <w:rFonts w:ascii="Calibri" w:hAnsi="Calibri"/>
        </w:rPr>
        <w:tab/>
      </w:r>
      <w:r w:rsidRPr="00D23A22">
        <w:rPr>
          <w:rFonts w:ascii="Calibri" w:hAnsi="Calibri"/>
        </w:rPr>
        <w:tab/>
        <w:t>szt. 1</w:t>
      </w:r>
      <w:bookmarkEnd w:id="3"/>
    </w:p>
    <w:p w:rsidR="0074042F" w:rsidRDefault="0074042F" w:rsidP="00C97EDD">
      <w:pPr>
        <w:rPr>
          <w:rFonts w:cs="Arial"/>
          <w:color w:val="000000"/>
          <w:sz w:val="20"/>
          <w:szCs w:val="20"/>
        </w:rPr>
      </w:pPr>
      <w:r w:rsidRPr="00C97EDD">
        <w:rPr>
          <w:rFonts w:cs="Arial"/>
          <w:color w:val="000000"/>
          <w:sz w:val="20"/>
          <w:szCs w:val="20"/>
        </w:rPr>
        <w:t xml:space="preserve">(np. </w:t>
      </w:r>
      <w:proofErr w:type="spellStart"/>
      <w:r w:rsidR="00C97EDD" w:rsidRPr="00C97EDD">
        <w:rPr>
          <w:rFonts w:cs="Arial"/>
          <w:color w:val="000000"/>
          <w:sz w:val="20"/>
          <w:szCs w:val="20"/>
        </w:rPr>
        <w:t>Thermo</w:t>
      </w:r>
      <w:proofErr w:type="spellEnd"/>
      <w:r w:rsidR="00C97EDD" w:rsidRPr="00C97EDD">
        <w:rPr>
          <w:rFonts w:cs="Arial"/>
          <w:color w:val="000000"/>
          <w:sz w:val="20"/>
          <w:szCs w:val="20"/>
        </w:rPr>
        <w:t xml:space="preserve"> HERASAFE KS 12 SAFETY CABINET CL.II </w:t>
      </w:r>
      <w:proofErr w:type="gramStart"/>
      <w:r w:rsidR="00C97EDD" w:rsidRPr="00C97EDD">
        <w:rPr>
          <w:rFonts w:cs="Arial"/>
          <w:color w:val="000000"/>
          <w:sz w:val="20"/>
          <w:szCs w:val="20"/>
        </w:rPr>
        <w:t>EN</w:t>
      </w:r>
      <w:r>
        <w:rPr>
          <w:rFonts w:cs="Arial"/>
          <w:color w:val="000000"/>
          <w:sz w:val="20"/>
          <w:szCs w:val="20"/>
        </w:rPr>
        <w:t xml:space="preserve"> </w:t>
      </w:r>
      <w:r w:rsidRPr="001B3151">
        <w:rPr>
          <w:rFonts w:cs="Arial"/>
          <w:color w:val="000000"/>
          <w:sz w:val="20"/>
          <w:szCs w:val="20"/>
        </w:rPr>
        <w:t xml:space="preserve"> lub</w:t>
      </w:r>
      <w:proofErr w:type="gramEnd"/>
      <w:r w:rsidRPr="0030466A">
        <w:rPr>
          <w:rFonts w:cs="Arial"/>
          <w:color w:val="000000"/>
          <w:sz w:val="20"/>
          <w:szCs w:val="20"/>
        </w:rPr>
        <w:t xml:space="preserve"> równoważny</w:t>
      </w:r>
      <w:r w:rsidRPr="00D23A22">
        <w:rPr>
          <w:rFonts w:cs="Arial"/>
          <w:color w:val="000000"/>
          <w:sz w:val="20"/>
          <w:szCs w:val="20"/>
        </w:rPr>
        <w:t>)</w:t>
      </w:r>
    </w:p>
    <w:p w:rsidR="00C97EDD" w:rsidRDefault="00C97EDD" w:rsidP="00C97ED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:rsidR="00E11297" w:rsidRPr="00F226FF" w:rsidRDefault="00E11297" w:rsidP="00F226FF">
      <w:pPr>
        <w:rPr>
          <w:rFonts w:cs="Arial"/>
          <w:color w:val="000000"/>
          <w:sz w:val="20"/>
          <w:szCs w:val="20"/>
        </w:rPr>
      </w:pPr>
      <w:proofErr w:type="gramStart"/>
      <w:r w:rsidRPr="00F226FF">
        <w:rPr>
          <w:rFonts w:cs="Arial"/>
          <w:color w:val="000000"/>
          <w:sz w:val="20"/>
          <w:szCs w:val="20"/>
        </w:rPr>
        <w:t>urządzenie</w:t>
      </w:r>
      <w:proofErr w:type="gramEnd"/>
      <w:r w:rsidRPr="00F226FF">
        <w:rPr>
          <w:rFonts w:cs="Arial"/>
          <w:color w:val="000000"/>
          <w:sz w:val="20"/>
          <w:szCs w:val="20"/>
        </w:rPr>
        <w:t xml:space="preserve"> fabrycznie nowe (wyklucza się urządzenia demonstracyjne i </w:t>
      </w:r>
      <w:proofErr w:type="spellStart"/>
      <w:r w:rsidRPr="00F226FF">
        <w:rPr>
          <w:rFonts w:cs="Arial"/>
          <w:color w:val="000000"/>
          <w:sz w:val="20"/>
          <w:szCs w:val="20"/>
        </w:rPr>
        <w:t>rekondycjonowane</w:t>
      </w:r>
      <w:proofErr w:type="spellEnd"/>
      <w:r w:rsidRPr="00F226FF">
        <w:rPr>
          <w:rFonts w:cs="Arial"/>
          <w:color w:val="000000"/>
          <w:sz w:val="20"/>
          <w:szCs w:val="20"/>
        </w:rPr>
        <w:t>)</w:t>
      </w:r>
    </w:p>
    <w:p w:rsidR="00C97EDD" w:rsidRPr="00C7600B" w:rsidRDefault="00C97EDD" w:rsidP="00C7600B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C7600B">
        <w:rPr>
          <w:rFonts w:cs="Arial"/>
          <w:color w:val="000000"/>
          <w:sz w:val="20"/>
          <w:szCs w:val="20"/>
        </w:rPr>
        <w:t>II klasa bezpieczeństwa</w:t>
      </w:r>
    </w:p>
    <w:p w:rsidR="00C97EDD" w:rsidRPr="00C7600B" w:rsidRDefault="00C97EDD" w:rsidP="00C7600B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C7600B">
        <w:rPr>
          <w:rFonts w:cs="Arial"/>
          <w:color w:val="000000"/>
          <w:sz w:val="20"/>
          <w:szCs w:val="20"/>
        </w:rPr>
        <w:t xml:space="preserve">Wymiary zewnętrzne </w:t>
      </w:r>
      <w:r w:rsidR="00C7600B">
        <w:rPr>
          <w:rFonts w:cs="Arial"/>
          <w:color w:val="000000"/>
          <w:sz w:val="20"/>
          <w:szCs w:val="20"/>
        </w:rPr>
        <w:t>maksymalne</w:t>
      </w:r>
      <w:r w:rsidRPr="00C7600B">
        <w:rPr>
          <w:rFonts w:cs="Arial"/>
          <w:color w:val="000000"/>
          <w:sz w:val="20"/>
          <w:szCs w:val="20"/>
        </w:rPr>
        <w:t>(wys. x szer. x gł.) mm 1586/1300/799</w:t>
      </w:r>
    </w:p>
    <w:p w:rsidR="00C97EDD" w:rsidRPr="00C7600B" w:rsidRDefault="00C97EDD" w:rsidP="00C7600B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C7600B">
        <w:rPr>
          <w:rFonts w:cs="Arial"/>
          <w:color w:val="000000"/>
          <w:sz w:val="20"/>
          <w:szCs w:val="20"/>
        </w:rPr>
        <w:t>Wymiary wewnętrzne (wys. x szer. x gł.) mm 780/1200/630</w:t>
      </w:r>
    </w:p>
    <w:p w:rsidR="00C97EDD" w:rsidRDefault="00C97EDD" w:rsidP="00C7600B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C7600B">
        <w:rPr>
          <w:rFonts w:cs="Arial"/>
          <w:color w:val="000000"/>
          <w:sz w:val="20"/>
          <w:szCs w:val="20"/>
        </w:rPr>
        <w:t>Wysokość robocza szyby mm: 250</w:t>
      </w:r>
    </w:p>
    <w:p w:rsidR="00475CDC" w:rsidRPr="00C7600B" w:rsidRDefault="00475CDC" w:rsidP="00C7600B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Szyba sterowana elektrycznie</w:t>
      </w:r>
    </w:p>
    <w:p w:rsidR="00C97EDD" w:rsidRPr="00C7600B" w:rsidRDefault="00C97EDD" w:rsidP="00C7600B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C7600B">
        <w:rPr>
          <w:rFonts w:cs="Arial"/>
          <w:color w:val="000000"/>
          <w:sz w:val="20"/>
          <w:szCs w:val="20"/>
        </w:rPr>
        <w:t xml:space="preserve">Maksymalna wysokość otwarcia szyby </w:t>
      </w:r>
      <w:proofErr w:type="gramStart"/>
      <w:r w:rsidRPr="00C7600B">
        <w:rPr>
          <w:rFonts w:cs="Arial"/>
          <w:color w:val="000000"/>
          <w:sz w:val="20"/>
          <w:szCs w:val="20"/>
        </w:rPr>
        <w:t>mm : 773</w:t>
      </w:r>
      <w:proofErr w:type="gramEnd"/>
    </w:p>
    <w:p w:rsidR="00C97EDD" w:rsidRPr="00C7600B" w:rsidRDefault="00C97EDD" w:rsidP="00C7600B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C7600B">
        <w:rPr>
          <w:rFonts w:cs="Arial"/>
          <w:color w:val="000000"/>
          <w:sz w:val="20"/>
          <w:szCs w:val="20"/>
        </w:rPr>
        <w:t xml:space="preserve">Waga netto </w:t>
      </w:r>
      <w:r w:rsidR="00C7600B">
        <w:rPr>
          <w:rFonts w:cs="Arial"/>
          <w:color w:val="000000"/>
          <w:sz w:val="20"/>
          <w:szCs w:val="20"/>
        </w:rPr>
        <w:t>maksymalnie</w:t>
      </w:r>
      <w:r w:rsidRPr="00C7600B">
        <w:rPr>
          <w:rFonts w:cs="Arial"/>
          <w:color w:val="000000"/>
          <w:sz w:val="20"/>
          <w:szCs w:val="20"/>
        </w:rPr>
        <w:t>: 200 kg</w:t>
      </w:r>
    </w:p>
    <w:p w:rsidR="00C97EDD" w:rsidRPr="00C7600B" w:rsidRDefault="00C97EDD" w:rsidP="00C7600B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C7600B">
        <w:rPr>
          <w:rFonts w:cs="Arial"/>
          <w:color w:val="000000"/>
          <w:sz w:val="20"/>
          <w:szCs w:val="20"/>
        </w:rPr>
        <w:t>Max. ładowność jednego segmentu blatu roboczego kg: 50</w:t>
      </w:r>
    </w:p>
    <w:p w:rsidR="00C97EDD" w:rsidRPr="00C7600B" w:rsidRDefault="00C97EDD" w:rsidP="00C7600B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C7600B">
        <w:rPr>
          <w:rFonts w:cs="Arial"/>
          <w:color w:val="000000"/>
          <w:sz w:val="20"/>
          <w:szCs w:val="20"/>
        </w:rPr>
        <w:t>Wylot/wlot objętości powietrza, modele EN m3/h: 490</w:t>
      </w:r>
    </w:p>
    <w:p w:rsidR="00C97EDD" w:rsidRPr="00C7600B" w:rsidRDefault="00C97EDD" w:rsidP="00C7600B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gramStart"/>
      <w:r w:rsidRPr="00C7600B">
        <w:rPr>
          <w:rFonts w:cs="Arial"/>
          <w:color w:val="000000"/>
          <w:sz w:val="20"/>
          <w:szCs w:val="20"/>
        </w:rPr>
        <w:t>filtr</w:t>
      </w:r>
      <w:proofErr w:type="gramEnd"/>
      <w:r w:rsidRPr="00C7600B">
        <w:rPr>
          <w:rFonts w:cs="Arial"/>
          <w:color w:val="000000"/>
          <w:sz w:val="20"/>
          <w:szCs w:val="20"/>
        </w:rPr>
        <w:t xml:space="preserve">: H14 HEPA EN 1822, skuteczność 99.995% </w:t>
      </w:r>
      <w:proofErr w:type="gramStart"/>
      <w:r w:rsidRPr="00C7600B">
        <w:rPr>
          <w:rFonts w:cs="Arial"/>
          <w:color w:val="000000"/>
          <w:sz w:val="20"/>
          <w:szCs w:val="20"/>
        </w:rPr>
        <w:t>dla</w:t>
      </w:r>
      <w:proofErr w:type="gramEnd"/>
      <w:r w:rsidRPr="00C7600B">
        <w:rPr>
          <w:rFonts w:cs="Arial"/>
          <w:color w:val="000000"/>
          <w:sz w:val="20"/>
          <w:szCs w:val="20"/>
        </w:rPr>
        <w:t xml:space="preserve"> najbardziej penetrującego rozmiaru cząstek (MPPS)</w:t>
      </w:r>
    </w:p>
    <w:p w:rsidR="00C97EDD" w:rsidRPr="00C7600B" w:rsidRDefault="00C97EDD" w:rsidP="00C7600B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C7600B">
        <w:rPr>
          <w:rFonts w:cs="Arial"/>
          <w:color w:val="000000"/>
          <w:sz w:val="20"/>
          <w:szCs w:val="20"/>
        </w:rPr>
        <w:t xml:space="preserve">Poziom ciśnienia hałasu: 58/65 </w:t>
      </w:r>
      <w:proofErr w:type="spellStart"/>
      <w:r w:rsidRPr="00C7600B">
        <w:rPr>
          <w:rFonts w:cs="Arial"/>
          <w:color w:val="000000"/>
          <w:sz w:val="20"/>
          <w:szCs w:val="20"/>
        </w:rPr>
        <w:t>db</w:t>
      </w:r>
      <w:proofErr w:type="spellEnd"/>
      <w:r w:rsidRPr="00C7600B">
        <w:rPr>
          <w:rFonts w:cs="Arial"/>
          <w:color w:val="000000"/>
          <w:sz w:val="20"/>
          <w:szCs w:val="20"/>
        </w:rPr>
        <w:t>(A)</w:t>
      </w:r>
    </w:p>
    <w:p w:rsidR="00C97EDD" w:rsidRPr="00C7600B" w:rsidRDefault="00C97EDD" w:rsidP="00C7600B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C7600B">
        <w:rPr>
          <w:rFonts w:cs="Arial"/>
          <w:color w:val="000000"/>
          <w:sz w:val="20"/>
          <w:szCs w:val="20"/>
        </w:rPr>
        <w:t>Moc świecenia: lx/</w:t>
      </w:r>
      <w:proofErr w:type="spellStart"/>
      <w:r w:rsidRPr="00C7600B">
        <w:rPr>
          <w:rFonts w:cs="Arial"/>
          <w:color w:val="000000"/>
          <w:sz w:val="20"/>
          <w:szCs w:val="20"/>
        </w:rPr>
        <w:t>fc</w:t>
      </w:r>
      <w:proofErr w:type="spellEnd"/>
      <w:r w:rsidRPr="00C7600B">
        <w:rPr>
          <w:rFonts w:cs="Arial"/>
          <w:color w:val="000000"/>
          <w:sz w:val="20"/>
          <w:szCs w:val="20"/>
        </w:rPr>
        <w:t xml:space="preserve"> &gt;850/79</w:t>
      </w:r>
    </w:p>
    <w:p w:rsidR="00C97EDD" w:rsidRPr="00C7600B" w:rsidRDefault="00C97EDD" w:rsidP="00C7600B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C7600B">
        <w:rPr>
          <w:rFonts w:cs="Arial"/>
          <w:color w:val="000000"/>
          <w:sz w:val="20"/>
          <w:szCs w:val="20"/>
        </w:rPr>
        <w:t>Gniazdka</w:t>
      </w:r>
      <w:r w:rsidR="007B5C66">
        <w:rPr>
          <w:rFonts w:cs="Arial"/>
          <w:color w:val="000000"/>
          <w:sz w:val="20"/>
          <w:szCs w:val="20"/>
        </w:rPr>
        <w:t>:</w:t>
      </w:r>
      <w:r w:rsidRPr="00C7600B">
        <w:rPr>
          <w:rFonts w:cs="Arial"/>
          <w:color w:val="000000"/>
          <w:sz w:val="20"/>
          <w:szCs w:val="20"/>
        </w:rPr>
        <w:t xml:space="preserve"> </w:t>
      </w:r>
      <w:r w:rsidR="007B5C66">
        <w:rPr>
          <w:rFonts w:cs="Arial"/>
          <w:color w:val="000000"/>
          <w:sz w:val="20"/>
          <w:szCs w:val="20"/>
        </w:rPr>
        <w:t>p</w:t>
      </w:r>
      <w:r w:rsidRPr="00C7600B">
        <w:rPr>
          <w:rFonts w:cs="Arial"/>
          <w:color w:val="000000"/>
          <w:sz w:val="20"/>
          <w:szCs w:val="20"/>
        </w:rPr>
        <w:t>o jednym podwójnym z dwóch stron. Gniazdka mają obciążalność 5A i są chronione bezpiecznikiem T5. Maksymalne, łączne obciążenie wszystkich gniazdek 5A.</w:t>
      </w:r>
    </w:p>
    <w:p w:rsidR="00C97EDD" w:rsidRPr="00C7600B" w:rsidRDefault="00C97EDD" w:rsidP="00C7600B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C7600B">
        <w:rPr>
          <w:rFonts w:cs="Arial"/>
          <w:color w:val="000000"/>
          <w:sz w:val="20"/>
          <w:szCs w:val="20"/>
        </w:rPr>
        <w:t>Punkty przelotu 4 standardowe (po 2 z każdej strony)</w:t>
      </w:r>
    </w:p>
    <w:p w:rsidR="00C97EDD" w:rsidRPr="00C7600B" w:rsidRDefault="00C97EDD" w:rsidP="00C7600B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C7600B">
        <w:rPr>
          <w:rFonts w:cs="Arial"/>
          <w:color w:val="000000"/>
          <w:sz w:val="20"/>
          <w:szCs w:val="20"/>
        </w:rPr>
        <w:t xml:space="preserve">Zawory serwisowe </w:t>
      </w:r>
      <w:r w:rsidR="00D1193B">
        <w:rPr>
          <w:rFonts w:cs="Arial"/>
          <w:color w:val="000000"/>
          <w:sz w:val="20"/>
          <w:szCs w:val="20"/>
        </w:rPr>
        <w:t>d</w:t>
      </w:r>
      <w:r w:rsidRPr="00C7600B">
        <w:rPr>
          <w:rFonts w:cs="Arial"/>
          <w:color w:val="000000"/>
          <w:sz w:val="20"/>
          <w:szCs w:val="20"/>
        </w:rPr>
        <w:t>o 4 może być zainstalowanych przez punkty przelotowe (2 z każdej strony)</w:t>
      </w:r>
    </w:p>
    <w:p w:rsidR="00C97EDD" w:rsidRDefault="00C97EDD" w:rsidP="00C7600B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gramStart"/>
      <w:r w:rsidRPr="00C7600B">
        <w:rPr>
          <w:rFonts w:cs="Arial"/>
          <w:color w:val="000000"/>
          <w:sz w:val="20"/>
          <w:szCs w:val="20"/>
        </w:rPr>
        <w:t>ma</w:t>
      </w:r>
      <w:proofErr w:type="gramEnd"/>
      <w:r w:rsidRPr="00C7600B">
        <w:rPr>
          <w:rFonts w:cs="Arial"/>
          <w:color w:val="000000"/>
          <w:sz w:val="20"/>
          <w:szCs w:val="20"/>
        </w:rPr>
        <w:t xml:space="preserve"> zawierać statyw na komorę 750mm</w:t>
      </w:r>
    </w:p>
    <w:p w:rsidR="00FE647D" w:rsidRDefault="00FE647D" w:rsidP="00C7600B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t xml:space="preserve">Gwarancja </w:t>
      </w:r>
      <w:r>
        <w:rPr>
          <w:rFonts w:cs="Arial"/>
          <w:color w:val="000000"/>
          <w:sz w:val="20"/>
          <w:szCs w:val="20"/>
        </w:rPr>
        <w:t xml:space="preserve">min. </w:t>
      </w:r>
      <w:r w:rsidRPr="00FE647D">
        <w:rPr>
          <w:rFonts w:cs="Arial"/>
          <w:color w:val="000000"/>
          <w:sz w:val="20"/>
          <w:szCs w:val="20"/>
        </w:rPr>
        <w:t>24 miesiące</w:t>
      </w:r>
    </w:p>
    <w:p w:rsidR="00C7600B" w:rsidRPr="00C7600B" w:rsidRDefault="00C7600B" w:rsidP="00C7600B">
      <w:pPr>
        <w:pStyle w:val="Akapitzlist"/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</w:p>
    <w:p w:rsidR="006F6888" w:rsidRPr="00D23A22" w:rsidRDefault="0074042F" w:rsidP="006F6888">
      <w:pPr>
        <w:pStyle w:val="Nagwek1"/>
        <w:rPr>
          <w:rFonts w:ascii="Calibri" w:hAnsi="Calibri"/>
        </w:rPr>
      </w:pPr>
      <w:bookmarkStart w:id="4" w:name="_Toc530380823"/>
      <w:proofErr w:type="gramStart"/>
      <w:r w:rsidRPr="0074042F">
        <w:rPr>
          <w:rFonts w:ascii="Calibri" w:hAnsi="Calibri"/>
        </w:rPr>
        <w:t>Inkubator CO</w:t>
      </w:r>
      <w:proofErr w:type="gramEnd"/>
      <w:r w:rsidRPr="0074042F">
        <w:rPr>
          <w:rFonts w:ascii="Calibri" w:hAnsi="Calibri"/>
        </w:rPr>
        <w:t>2 z kontrolą stężenia tlenu</w:t>
      </w:r>
      <w:r w:rsidR="006F6888" w:rsidRPr="00D23A22">
        <w:rPr>
          <w:rFonts w:ascii="Calibri" w:hAnsi="Calibri"/>
        </w:rPr>
        <w:tab/>
      </w:r>
      <w:r w:rsidR="006F6888" w:rsidRPr="00D23A22">
        <w:rPr>
          <w:rFonts w:ascii="Calibri" w:hAnsi="Calibri"/>
        </w:rPr>
        <w:tab/>
        <w:t>szt. 1</w:t>
      </w:r>
      <w:bookmarkEnd w:id="4"/>
    </w:p>
    <w:p w:rsidR="006F6888" w:rsidRDefault="006F6888" w:rsidP="00C97EDD">
      <w:pPr>
        <w:rPr>
          <w:rFonts w:cs="Arial"/>
          <w:color w:val="000000"/>
          <w:sz w:val="20"/>
          <w:szCs w:val="20"/>
        </w:rPr>
      </w:pPr>
      <w:r w:rsidRPr="001B3151">
        <w:rPr>
          <w:rFonts w:cs="Arial"/>
          <w:color w:val="000000"/>
          <w:sz w:val="20"/>
          <w:szCs w:val="20"/>
        </w:rPr>
        <w:t xml:space="preserve">(np. </w:t>
      </w:r>
      <w:r w:rsidR="00C97EDD" w:rsidRPr="00C97EDD">
        <w:rPr>
          <w:rFonts w:cs="Arial"/>
          <w:color w:val="000000"/>
          <w:sz w:val="20"/>
          <w:szCs w:val="20"/>
        </w:rPr>
        <w:t>HERACELL 150i SST 230</w:t>
      </w:r>
      <w:proofErr w:type="gramStart"/>
      <w:r w:rsidR="00C97EDD" w:rsidRPr="00C97EDD">
        <w:rPr>
          <w:rFonts w:cs="Arial"/>
          <w:color w:val="000000"/>
          <w:sz w:val="20"/>
          <w:szCs w:val="20"/>
        </w:rPr>
        <w:t>V</w:t>
      </w:r>
      <w:r>
        <w:rPr>
          <w:rFonts w:cs="Arial"/>
          <w:color w:val="000000"/>
          <w:sz w:val="20"/>
          <w:szCs w:val="20"/>
        </w:rPr>
        <w:t xml:space="preserve"> </w:t>
      </w:r>
      <w:r w:rsidRPr="001B3151">
        <w:rPr>
          <w:rFonts w:cs="Arial"/>
          <w:color w:val="000000"/>
          <w:sz w:val="20"/>
          <w:szCs w:val="20"/>
        </w:rPr>
        <w:t xml:space="preserve"> lub</w:t>
      </w:r>
      <w:proofErr w:type="gramEnd"/>
      <w:r w:rsidRPr="0030466A">
        <w:rPr>
          <w:rFonts w:cs="Arial"/>
          <w:color w:val="000000"/>
          <w:sz w:val="20"/>
          <w:szCs w:val="20"/>
        </w:rPr>
        <w:t xml:space="preserve"> równoważny</w:t>
      </w:r>
      <w:r w:rsidRPr="00D23A22">
        <w:rPr>
          <w:rFonts w:cs="Arial"/>
          <w:color w:val="000000"/>
          <w:sz w:val="20"/>
          <w:szCs w:val="20"/>
        </w:rPr>
        <w:t>)</w:t>
      </w:r>
    </w:p>
    <w:p w:rsidR="00E11297" w:rsidRPr="00E11297" w:rsidRDefault="00E11297" w:rsidP="00E11297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Urządzenie</w:t>
      </w:r>
      <w:r w:rsidRPr="00E11297">
        <w:rPr>
          <w:rFonts w:cs="Arial"/>
          <w:color w:val="000000"/>
          <w:sz w:val="20"/>
          <w:szCs w:val="20"/>
        </w:rPr>
        <w:t xml:space="preserve"> fabrycznie now</w:t>
      </w:r>
      <w:r>
        <w:rPr>
          <w:rFonts w:cs="Arial"/>
          <w:color w:val="000000"/>
          <w:sz w:val="20"/>
          <w:szCs w:val="20"/>
        </w:rPr>
        <w:t>e</w:t>
      </w:r>
      <w:r w:rsidRPr="00E11297">
        <w:rPr>
          <w:rFonts w:cs="Arial"/>
          <w:color w:val="000000"/>
          <w:sz w:val="20"/>
          <w:szCs w:val="20"/>
        </w:rPr>
        <w:t xml:space="preserve"> (wyklucza się urządzenia demonstracyjne i </w:t>
      </w:r>
      <w:proofErr w:type="spellStart"/>
      <w:r w:rsidRPr="00E11297">
        <w:rPr>
          <w:rFonts w:cs="Arial"/>
          <w:color w:val="000000"/>
          <w:sz w:val="20"/>
          <w:szCs w:val="20"/>
        </w:rPr>
        <w:t>rekondycjonowane</w:t>
      </w:r>
      <w:proofErr w:type="spellEnd"/>
      <w:r w:rsidRPr="00E11297">
        <w:rPr>
          <w:rFonts w:cs="Arial"/>
          <w:color w:val="000000"/>
          <w:sz w:val="20"/>
          <w:szCs w:val="20"/>
        </w:rPr>
        <w:t>)</w:t>
      </w:r>
    </w:p>
    <w:p w:rsidR="00C97EDD" w:rsidRPr="00C97EDD" w:rsidRDefault="00C97EDD" w:rsidP="00C97EDD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C97EDD">
        <w:rPr>
          <w:rFonts w:cs="Arial"/>
          <w:color w:val="000000"/>
          <w:sz w:val="20"/>
          <w:szCs w:val="20"/>
        </w:rPr>
        <w:t>Materiał komory: Stal nierdzewna</w:t>
      </w:r>
      <w:r w:rsidR="003467B4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C97EDD">
        <w:rPr>
          <w:rFonts w:cs="Arial"/>
          <w:color w:val="000000"/>
          <w:sz w:val="20"/>
          <w:szCs w:val="20"/>
        </w:rPr>
        <w:t>elektropolerowana</w:t>
      </w:r>
      <w:proofErr w:type="spellEnd"/>
    </w:p>
    <w:p w:rsidR="00C97EDD" w:rsidRPr="00C97EDD" w:rsidRDefault="00C97EDD" w:rsidP="00C97EDD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C97EDD">
        <w:rPr>
          <w:rFonts w:cs="Arial"/>
          <w:color w:val="000000"/>
          <w:sz w:val="20"/>
          <w:szCs w:val="20"/>
        </w:rPr>
        <w:t xml:space="preserve">Zakres </w:t>
      </w:r>
      <w:proofErr w:type="gramStart"/>
      <w:r w:rsidRPr="00C97EDD">
        <w:rPr>
          <w:rFonts w:cs="Arial"/>
          <w:color w:val="000000"/>
          <w:sz w:val="20"/>
          <w:szCs w:val="20"/>
        </w:rPr>
        <w:t>stężenia CO</w:t>
      </w:r>
      <w:proofErr w:type="gramEnd"/>
      <w:r w:rsidRPr="00C97EDD">
        <w:rPr>
          <w:rFonts w:cs="Arial"/>
          <w:color w:val="000000"/>
          <w:sz w:val="20"/>
          <w:szCs w:val="20"/>
        </w:rPr>
        <w:t>2: od 0 do 20%</w:t>
      </w:r>
    </w:p>
    <w:p w:rsidR="00C97EDD" w:rsidRPr="00C97EDD" w:rsidRDefault="00C97EDD" w:rsidP="00C97EDD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proofErr w:type="gramStart"/>
      <w:r w:rsidRPr="00C97EDD">
        <w:rPr>
          <w:rFonts w:cs="Arial"/>
          <w:color w:val="000000"/>
          <w:sz w:val="20"/>
          <w:szCs w:val="20"/>
        </w:rPr>
        <w:t>Czujnik CO</w:t>
      </w:r>
      <w:proofErr w:type="gramEnd"/>
      <w:r w:rsidRPr="00C97EDD">
        <w:rPr>
          <w:rFonts w:cs="Arial"/>
          <w:color w:val="000000"/>
          <w:sz w:val="20"/>
          <w:szCs w:val="20"/>
        </w:rPr>
        <w:t>2: Czujnik TC</w:t>
      </w:r>
    </w:p>
    <w:p w:rsidR="00C97EDD" w:rsidRPr="00C97EDD" w:rsidRDefault="00C97EDD" w:rsidP="00C97EDD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C97EDD">
        <w:rPr>
          <w:rFonts w:cs="Arial"/>
          <w:color w:val="000000"/>
          <w:sz w:val="20"/>
          <w:szCs w:val="20"/>
        </w:rPr>
        <w:t>Dostarczanie wilgotności:</w:t>
      </w:r>
    </w:p>
    <w:p w:rsidR="00C97EDD" w:rsidRPr="00C97EDD" w:rsidRDefault="00C97EDD" w:rsidP="00C97EDD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C97EDD">
        <w:rPr>
          <w:rFonts w:cs="Arial"/>
          <w:color w:val="000000"/>
          <w:sz w:val="20"/>
          <w:szCs w:val="20"/>
        </w:rPr>
        <w:t>Zintegrowany zbiornik na wodę</w:t>
      </w:r>
    </w:p>
    <w:p w:rsidR="00C97EDD" w:rsidRPr="00C97EDD" w:rsidRDefault="00C97EDD" w:rsidP="00C97EDD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C97EDD">
        <w:rPr>
          <w:rFonts w:cs="Arial"/>
          <w:color w:val="000000"/>
          <w:sz w:val="20"/>
          <w:szCs w:val="20"/>
        </w:rPr>
        <w:t>Wilgotność względna&gt; 90% w 37 ° C</w:t>
      </w:r>
    </w:p>
    <w:p w:rsidR="00C97EDD" w:rsidRPr="00C97EDD" w:rsidRDefault="00C97EDD" w:rsidP="00C97EDD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C97EDD">
        <w:rPr>
          <w:rFonts w:cs="Arial"/>
          <w:color w:val="000000"/>
          <w:sz w:val="20"/>
          <w:szCs w:val="20"/>
        </w:rPr>
        <w:t>Zakres temperatur: Temperatura otoczenia + 3 ° do 55 ° C</w:t>
      </w:r>
    </w:p>
    <w:p w:rsidR="00C97EDD" w:rsidRPr="00C97EDD" w:rsidRDefault="00C97EDD" w:rsidP="00C97EDD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C97EDD">
        <w:rPr>
          <w:rFonts w:cs="Arial"/>
          <w:color w:val="000000"/>
          <w:sz w:val="20"/>
          <w:szCs w:val="20"/>
        </w:rPr>
        <w:t>Wprowadzanie danych: RS232</w:t>
      </w:r>
    </w:p>
    <w:p w:rsidR="00C97EDD" w:rsidRPr="00C97EDD" w:rsidRDefault="00C97EDD" w:rsidP="00C97EDD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C97EDD">
        <w:rPr>
          <w:rFonts w:cs="Arial"/>
          <w:color w:val="000000"/>
          <w:sz w:val="20"/>
          <w:szCs w:val="20"/>
        </w:rPr>
        <w:t>Wymiary (D x W x H) wnętrza: 53 x 47 x 60,7 cm</w:t>
      </w:r>
    </w:p>
    <w:p w:rsidR="00C97EDD" w:rsidRPr="00C97EDD" w:rsidRDefault="00C97EDD" w:rsidP="00C97EDD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C97EDD">
        <w:rPr>
          <w:rFonts w:cs="Arial"/>
          <w:color w:val="000000"/>
          <w:sz w:val="20"/>
          <w:szCs w:val="20"/>
        </w:rPr>
        <w:t>Pojemność: 150L</w:t>
      </w:r>
    </w:p>
    <w:p w:rsidR="00C97EDD" w:rsidRPr="00C7600B" w:rsidRDefault="00C7600B" w:rsidP="00F226FF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Wymagania elektryczne: 230V</w:t>
      </w:r>
    </w:p>
    <w:p w:rsidR="00C97EDD" w:rsidRPr="00C97EDD" w:rsidRDefault="00C97EDD" w:rsidP="00C97EDD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C97EDD">
        <w:rPr>
          <w:rFonts w:cs="Arial"/>
          <w:color w:val="000000"/>
          <w:sz w:val="20"/>
          <w:szCs w:val="20"/>
        </w:rPr>
        <w:t>Wymiary (</w:t>
      </w:r>
      <w:proofErr w:type="spellStart"/>
      <w:r w:rsidRPr="00C97EDD">
        <w:rPr>
          <w:rFonts w:cs="Arial"/>
          <w:color w:val="000000"/>
          <w:sz w:val="20"/>
          <w:szCs w:val="20"/>
        </w:rPr>
        <w:t>dł</w:t>
      </w:r>
      <w:proofErr w:type="spellEnd"/>
      <w:r w:rsidRPr="00C97EDD">
        <w:rPr>
          <w:rFonts w:cs="Arial"/>
          <w:color w:val="000000"/>
          <w:sz w:val="20"/>
          <w:szCs w:val="20"/>
        </w:rPr>
        <w:t xml:space="preserve"> x </w:t>
      </w:r>
      <w:proofErr w:type="spellStart"/>
      <w:r w:rsidRPr="00C97EDD">
        <w:rPr>
          <w:rFonts w:cs="Arial"/>
          <w:color w:val="000000"/>
          <w:sz w:val="20"/>
          <w:szCs w:val="20"/>
        </w:rPr>
        <w:t>szer</w:t>
      </w:r>
      <w:proofErr w:type="spellEnd"/>
      <w:r w:rsidRPr="00C97EDD">
        <w:rPr>
          <w:rFonts w:cs="Arial"/>
          <w:color w:val="000000"/>
          <w:sz w:val="20"/>
          <w:szCs w:val="20"/>
        </w:rPr>
        <w:t xml:space="preserve"> x </w:t>
      </w:r>
      <w:proofErr w:type="spellStart"/>
      <w:r w:rsidRPr="00C97EDD">
        <w:rPr>
          <w:rFonts w:cs="Arial"/>
          <w:color w:val="000000"/>
          <w:sz w:val="20"/>
          <w:szCs w:val="20"/>
        </w:rPr>
        <w:t>wys</w:t>
      </w:r>
      <w:proofErr w:type="spellEnd"/>
      <w:r w:rsidRPr="00C97EDD">
        <w:rPr>
          <w:rFonts w:cs="Arial"/>
          <w:color w:val="000000"/>
          <w:sz w:val="20"/>
          <w:szCs w:val="20"/>
        </w:rPr>
        <w:t>) zewnętrzne</w:t>
      </w:r>
      <w:proofErr w:type="gramStart"/>
      <w:r w:rsidRPr="00C97EDD">
        <w:rPr>
          <w:rFonts w:cs="Arial"/>
          <w:color w:val="000000"/>
          <w:sz w:val="20"/>
          <w:szCs w:val="20"/>
        </w:rPr>
        <w:t xml:space="preserve"> :78,2 x</w:t>
      </w:r>
      <w:proofErr w:type="gramEnd"/>
      <w:r w:rsidRPr="00C97EDD">
        <w:rPr>
          <w:rFonts w:cs="Arial"/>
          <w:color w:val="000000"/>
          <w:sz w:val="20"/>
          <w:szCs w:val="20"/>
        </w:rPr>
        <w:t xml:space="preserve"> 63,7 x 86,7 cm</w:t>
      </w:r>
    </w:p>
    <w:p w:rsidR="00C97EDD" w:rsidRPr="00C97EDD" w:rsidRDefault="00C97EDD" w:rsidP="00C97EDD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C97EDD">
        <w:rPr>
          <w:rFonts w:cs="Arial"/>
          <w:color w:val="000000"/>
          <w:sz w:val="20"/>
          <w:szCs w:val="20"/>
        </w:rPr>
        <w:t>Waga netto</w:t>
      </w:r>
      <w:r w:rsidR="00C7600B">
        <w:rPr>
          <w:rFonts w:cs="Arial"/>
          <w:color w:val="000000"/>
          <w:sz w:val="20"/>
          <w:szCs w:val="20"/>
        </w:rPr>
        <w:t xml:space="preserve"> maksymalnie</w:t>
      </w:r>
      <w:r w:rsidRPr="00C97EDD">
        <w:rPr>
          <w:rFonts w:cs="Arial"/>
          <w:color w:val="000000"/>
          <w:sz w:val="20"/>
          <w:szCs w:val="20"/>
        </w:rPr>
        <w:t>: 70 kg</w:t>
      </w:r>
    </w:p>
    <w:p w:rsidR="00D1193B" w:rsidRDefault="00C97EDD" w:rsidP="00C97EDD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C97EDD">
        <w:rPr>
          <w:rFonts w:cs="Arial"/>
          <w:color w:val="000000"/>
          <w:sz w:val="20"/>
          <w:szCs w:val="20"/>
        </w:rPr>
        <w:t xml:space="preserve">Ma </w:t>
      </w:r>
      <w:proofErr w:type="gramStart"/>
      <w:r w:rsidR="00D1193B">
        <w:rPr>
          <w:rFonts w:cs="Arial"/>
          <w:color w:val="000000"/>
          <w:sz w:val="20"/>
          <w:szCs w:val="20"/>
        </w:rPr>
        <w:t xml:space="preserve">umożliwiać </w:t>
      </w:r>
      <w:r w:rsidRPr="00C97EDD">
        <w:rPr>
          <w:rFonts w:cs="Arial"/>
          <w:color w:val="000000"/>
          <w:sz w:val="20"/>
          <w:szCs w:val="20"/>
        </w:rPr>
        <w:t xml:space="preserve"> kontrolę</w:t>
      </w:r>
      <w:proofErr w:type="gramEnd"/>
      <w:r w:rsidR="00D1193B">
        <w:rPr>
          <w:rFonts w:cs="Arial"/>
          <w:color w:val="000000"/>
          <w:sz w:val="20"/>
          <w:szCs w:val="20"/>
        </w:rPr>
        <w:t xml:space="preserve"> stężenia</w:t>
      </w:r>
      <w:r w:rsidR="00C7600B">
        <w:rPr>
          <w:rFonts w:cs="Arial"/>
          <w:color w:val="000000"/>
          <w:sz w:val="20"/>
          <w:szCs w:val="20"/>
        </w:rPr>
        <w:t xml:space="preserve"> O2 </w:t>
      </w:r>
      <w:r w:rsidR="00D1193B">
        <w:rPr>
          <w:rFonts w:cs="Arial"/>
          <w:color w:val="000000"/>
          <w:sz w:val="20"/>
          <w:szCs w:val="20"/>
        </w:rPr>
        <w:t xml:space="preserve">w zakresie co najmniej </w:t>
      </w:r>
      <w:r w:rsidR="00C7600B">
        <w:rPr>
          <w:rFonts w:cs="Arial"/>
          <w:color w:val="000000"/>
          <w:sz w:val="20"/>
          <w:szCs w:val="20"/>
        </w:rPr>
        <w:t>1-21%</w:t>
      </w:r>
      <w:r w:rsidR="00C7600B" w:rsidRPr="00C7600B">
        <w:rPr>
          <w:rFonts w:cs="Arial"/>
          <w:color w:val="000000"/>
          <w:sz w:val="20"/>
          <w:szCs w:val="20"/>
        </w:rPr>
        <w:t>, z dokładnością ± 0.2%</w:t>
      </w:r>
      <w:r w:rsidR="00C7600B">
        <w:rPr>
          <w:rFonts w:cs="Arial"/>
          <w:color w:val="000000"/>
          <w:sz w:val="20"/>
          <w:szCs w:val="20"/>
        </w:rPr>
        <w:t xml:space="preserve">, </w:t>
      </w:r>
    </w:p>
    <w:p w:rsidR="006F6888" w:rsidRDefault="00C97EDD" w:rsidP="00C97EDD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C97EDD">
        <w:rPr>
          <w:rFonts w:cs="Arial"/>
          <w:color w:val="000000"/>
          <w:sz w:val="20"/>
          <w:szCs w:val="20"/>
        </w:rPr>
        <w:t>3 gazoszczelne drzwi wewnętrzne</w:t>
      </w:r>
    </w:p>
    <w:p w:rsidR="00FE647D" w:rsidRPr="00C97EDD" w:rsidRDefault="00FE647D" w:rsidP="00C97EDD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t xml:space="preserve">Gwarancja </w:t>
      </w:r>
      <w:r>
        <w:rPr>
          <w:rFonts w:cs="Arial"/>
          <w:color w:val="000000"/>
          <w:sz w:val="20"/>
          <w:szCs w:val="20"/>
        </w:rPr>
        <w:t xml:space="preserve">min. </w:t>
      </w:r>
      <w:r w:rsidRPr="00FE647D">
        <w:rPr>
          <w:rFonts w:cs="Arial"/>
          <w:color w:val="000000"/>
          <w:sz w:val="20"/>
          <w:szCs w:val="20"/>
        </w:rPr>
        <w:t>24 miesiące</w:t>
      </w:r>
    </w:p>
    <w:p w:rsidR="0074042F" w:rsidRPr="00E00918" w:rsidRDefault="0074042F" w:rsidP="0074042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74042F" w:rsidRPr="00D23A22" w:rsidRDefault="0074042F" w:rsidP="0074042F">
      <w:pPr>
        <w:pStyle w:val="Nagwek1"/>
        <w:rPr>
          <w:rFonts w:ascii="Calibri" w:hAnsi="Calibri"/>
        </w:rPr>
      </w:pPr>
      <w:bookmarkStart w:id="5" w:name="_Toc530380824"/>
      <w:r w:rsidRPr="0074042F">
        <w:rPr>
          <w:rFonts w:ascii="Calibri" w:hAnsi="Calibri"/>
        </w:rPr>
        <w:t>Czytnik płytkowy do pomiaru fluorescencji i absorbancji</w:t>
      </w:r>
      <w:r w:rsidRPr="00D23A22">
        <w:rPr>
          <w:rFonts w:ascii="Calibri" w:hAnsi="Calibri"/>
        </w:rPr>
        <w:tab/>
        <w:t>szt. 1</w:t>
      </w:r>
      <w:bookmarkEnd w:id="5"/>
    </w:p>
    <w:p w:rsidR="0074042F" w:rsidRDefault="0074042F" w:rsidP="0074042F">
      <w:pPr>
        <w:rPr>
          <w:rFonts w:cs="Arial"/>
          <w:color w:val="000000"/>
          <w:sz w:val="20"/>
          <w:szCs w:val="20"/>
        </w:rPr>
      </w:pPr>
      <w:r w:rsidRPr="001B3151">
        <w:rPr>
          <w:rFonts w:cs="Arial"/>
          <w:color w:val="000000"/>
          <w:sz w:val="20"/>
          <w:szCs w:val="20"/>
        </w:rPr>
        <w:t xml:space="preserve">(np. </w:t>
      </w:r>
      <w:proofErr w:type="spellStart"/>
      <w:r w:rsidR="00FE647D" w:rsidRPr="00FE647D">
        <w:rPr>
          <w:rFonts w:cs="Arial"/>
          <w:color w:val="000000"/>
          <w:sz w:val="20"/>
          <w:szCs w:val="20"/>
        </w:rPr>
        <w:t>Biotek</w:t>
      </w:r>
      <w:proofErr w:type="spellEnd"/>
      <w:r w:rsidR="00FE647D" w:rsidRPr="00FE647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E647D" w:rsidRPr="00FE647D">
        <w:rPr>
          <w:rFonts w:cs="Arial"/>
          <w:color w:val="000000"/>
          <w:sz w:val="20"/>
          <w:szCs w:val="20"/>
        </w:rPr>
        <w:t>Synergy</w:t>
      </w:r>
      <w:proofErr w:type="spellEnd"/>
      <w:r w:rsidR="00FE647D" w:rsidRPr="00FE647D">
        <w:rPr>
          <w:rFonts w:cs="Arial"/>
          <w:color w:val="000000"/>
          <w:sz w:val="20"/>
          <w:szCs w:val="20"/>
        </w:rPr>
        <w:t xml:space="preserve"> LX</w:t>
      </w:r>
      <w:r w:rsidR="00FE647D">
        <w:rPr>
          <w:rFonts w:cs="Arial"/>
          <w:color w:val="000000"/>
          <w:sz w:val="20"/>
          <w:szCs w:val="20"/>
        </w:rPr>
        <w:t xml:space="preserve"> </w:t>
      </w:r>
      <w:r w:rsidRPr="001B3151">
        <w:rPr>
          <w:rFonts w:cs="Arial"/>
          <w:color w:val="000000"/>
          <w:sz w:val="20"/>
          <w:szCs w:val="20"/>
        </w:rPr>
        <w:t>lub</w:t>
      </w:r>
      <w:r w:rsidRPr="0030466A">
        <w:rPr>
          <w:rFonts w:cs="Arial"/>
          <w:color w:val="000000"/>
          <w:sz w:val="20"/>
          <w:szCs w:val="20"/>
        </w:rPr>
        <w:t xml:space="preserve"> równoważny</w:t>
      </w:r>
      <w:r w:rsidRPr="00D23A22">
        <w:rPr>
          <w:rFonts w:cs="Arial"/>
          <w:color w:val="000000"/>
          <w:sz w:val="20"/>
          <w:szCs w:val="20"/>
        </w:rPr>
        <w:t>)</w:t>
      </w:r>
    </w:p>
    <w:p w:rsidR="00FE647D" w:rsidRPr="00FE647D" w:rsidRDefault="00FE647D" w:rsidP="00FE647D">
      <w:pPr>
        <w:spacing w:after="0"/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t xml:space="preserve">Spektrofotometr UV/Vis i czytnik fluorescencji. </w:t>
      </w:r>
    </w:p>
    <w:p w:rsidR="00FE647D" w:rsidRPr="00FE647D" w:rsidRDefault="00FE647D" w:rsidP="00FE647D">
      <w:pPr>
        <w:spacing w:after="0"/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t>Urządzenie nowe, nieużywane, wyprodukowane w 2018 roku</w:t>
      </w:r>
    </w:p>
    <w:p w:rsidR="00FE647D" w:rsidRPr="00FE647D" w:rsidRDefault="00FE647D" w:rsidP="00FE647D">
      <w:pPr>
        <w:spacing w:after="0"/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t>1.</w:t>
      </w:r>
      <w:r w:rsidRPr="00FE647D">
        <w:rPr>
          <w:rFonts w:cs="Arial"/>
          <w:color w:val="000000"/>
          <w:sz w:val="20"/>
          <w:szCs w:val="20"/>
        </w:rPr>
        <w:tab/>
        <w:t>Odczyt płytek 6, 12, 24, 48, 96 i 384 dołkowych, bez konieczności użycia adapterów</w:t>
      </w:r>
    </w:p>
    <w:p w:rsidR="00FE647D" w:rsidRPr="00FE647D" w:rsidRDefault="00FE647D" w:rsidP="00FE647D">
      <w:pPr>
        <w:spacing w:after="0"/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t>2.</w:t>
      </w:r>
      <w:r w:rsidRPr="00FE647D">
        <w:rPr>
          <w:rFonts w:cs="Arial"/>
          <w:color w:val="000000"/>
          <w:sz w:val="20"/>
          <w:szCs w:val="20"/>
        </w:rPr>
        <w:tab/>
        <w:t xml:space="preserve">Pomiar absorbancji: </w:t>
      </w:r>
    </w:p>
    <w:p w:rsidR="00FE647D" w:rsidRPr="00FE647D" w:rsidRDefault="00FE647D" w:rsidP="00FE647D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t>•</w:t>
      </w:r>
      <w:r w:rsidRPr="00FE647D">
        <w:rPr>
          <w:rFonts w:cs="Arial"/>
          <w:color w:val="000000"/>
          <w:sz w:val="20"/>
          <w:szCs w:val="20"/>
        </w:rPr>
        <w:tab/>
        <w:t>Metoda wyboru długości fali: monochromator z siatką dyfrakcyjną</w:t>
      </w:r>
    </w:p>
    <w:p w:rsidR="00FE647D" w:rsidRPr="00FE647D" w:rsidRDefault="00FE647D" w:rsidP="00FE647D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t>•</w:t>
      </w:r>
      <w:r w:rsidRPr="00FE647D">
        <w:rPr>
          <w:rFonts w:cs="Arial"/>
          <w:color w:val="000000"/>
          <w:sz w:val="20"/>
          <w:szCs w:val="20"/>
        </w:rPr>
        <w:tab/>
        <w:t xml:space="preserve">Zakres długości fal nie węższy niż 200 – 999 </w:t>
      </w:r>
      <w:proofErr w:type="spellStart"/>
      <w:r w:rsidRPr="00FE647D">
        <w:rPr>
          <w:rFonts w:cs="Arial"/>
          <w:color w:val="000000"/>
          <w:sz w:val="20"/>
          <w:szCs w:val="20"/>
        </w:rPr>
        <w:t>nm</w:t>
      </w:r>
      <w:proofErr w:type="spellEnd"/>
    </w:p>
    <w:p w:rsidR="00FE647D" w:rsidRPr="00FE647D" w:rsidRDefault="00FE647D" w:rsidP="00FE647D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t>•</w:t>
      </w:r>
      <w:r w:rsidRPr="00FE647D">
        <w:rPr>
          <w:rFonts w:cs="Arial"/>
          <w:color w:val="000000"/>
          <w:sz w:val="20"/>
          <w:szCs w:val="20"/>
        </w:rPr>
        <w:tab/>
        <w:t xml:space="preserve">Szerokość połówkowa wiązki nie szersza niż 5 </w:t>
      </w:r>
      <w:proofErr w:type="spellStart"/>
      <w:r w:rsidRPr="00FE647D">
        <w:rPr>
          <w:rFonts w:cs="Arial"/>
          <w:color w:val="000000"/>
          <w:sz w:val="20"/>
          <w:szCs w:val="20"/>
        </w:rPr>
        <w:t>nm</w:t>
      </w:r>
      <w:proofErr w:type="spellEnd"/>
    </w:p>
    <w:p w:rsidR="00FE647D" w:rsidRPr="00FE647D" w:rsidRDefault="00FE647D" w:rsidP="00FE647D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t>•</w:t>
      </w:r>
      <w:r w:rsidRPr="00FE647D">
        <w:rPr>
          <w:rFonts w:cs="Arial"/>
          <w:color w:val="000000"/>
          <w:sz w:val="20"/>
          <w:szCs w:val="20"/>
        </w:rPr>
        <w:tab/>
        <w:t xml:space="preserve">Ustawianie długości fali z krokiem nie większym niż 1 </w:t>
      </w:r>
      <w:proofErr w:type="spellStart"/>
      <w:r w:rsidRPr="00FE647D">
        <w:rPr>
          <w:rFonts w:cs="Arial"/>
          <w:color w:val="000000"/>
          <w:sz w:val="20"/>
          <w:szCs w:val="20"/>
        </w:rPr>
        <w:t>nm</w:t>
      </w:r>
      <w:proofErr w:type="spellEnd"/>
    </w:p>
    <w:p w:rsidR="00FE647D" w:rsidRPr="00FE647D" w:rsidRDefault="00FE647D" w:rsidP="00FE647D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t>•</w:t>
      </w:r>
      <w:r w:rsidRPr="00FE647D">
        <w:rPr>
          <w:rFonts w:cs="Arial"/>
          <w:color w:val="000000"/>
          <w:sz w:val="20"/>
          <w:szCs w:val="20"/>
        </w:rPr>
        <w:tab/>
        <w:t xml:space="preserve">Zakres pomiarowy nie węższy niż od 0 do 4,000 </w:t>
      </w:r>
      <w:proofErr w:type="spellStart"/>
      <w:r w:rsidRPr="00FE647D">
        <w:rPr>
          <w:rFonts w:cs="Arial"/>
          <w:color w:val="000000"/>
          <w:sz w:val="20"/>
          <w:szCs w:val="20"/>
        </w:rPr>
        <w:t>Abs</w:t>
      </w:r>
      <w:proofErr w:type="spellEnd"/>
    </w:p>
    <w:p w:rsidR="00FE647D" w:rsidRPr="00FE647D" w:rsidRDefault="00FE647D" w:rsidP="00FE647D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t>•</w:t>
      </w:r>
      <w:r w:rsidRPr="00FE647D">
        <w:rPr>
          <w:rFonts w:cs="Arial"/>
          <w:color w:val="000000"/>
          <w:sz w:val="20"/>
          <w:szCs w:val="20"/>
        </w:rPr>
        <w:tab/>
        <w:t>Rozdzielczość nie mniejsza niż 0,0001 OD</w:t>
      </w:r>
    </w:p>
    <w:p w:rsidR="00FE647D" w:rsidRPr="00FE647D" w:rsidRDefault="00FE647D" w:rsidP="00FE647D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t>•</w:t>
      </w:r>
      <w:r w:rsidRPr="00FE647D">
        <w:rPr>
          <w:rFonts w:cs="Arial"/>
          <w:color w:val="000000"/>
          <w:sz w:val="20"/>
          <w:szCs w:val="20"/>
        </w:rPr>
        <w:tab/>
        <w:t xml:space="preserve">Powtarzalność wyboru długości fali: ± 0,2 </w:t>
      </w:r>
      <w:proofErr w:type="spellStart"/>
      <w:r w:rsidRPr="00FE647D">
        <w:rPr>
          <w:rFonts w:cs="Arial"/>
          <w:color w:val="000000"/>
          <w:sz w:val="20"/>
          <w:szCs w:val="20"/>
        </w:rPr>
        <w:t>nm</w:t>
      </w:r>
      <w:proofErr w:type="spellEnd"/>
    </w:p>
    <w:p w:rsidR="00FE647D" w:rsidRPr="00FE647D" w:rsidRDefault="00FE647D" w:rsidP="00FE647D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t>•</w:t>
      </w:r>
      <w:r w:rsidRPr="00FE647D">
        <w:rPr>
          <w:rFonts w:cs="Arial"/>
          <w:color w:val="000000"/>
          <w:sz w:val="20"/>
          <w:szCs w:val="20"/>
        </w:rPr>
        <w:tab/>
        <w:t>Dokładność przy 2 OD: &lt; 1%</w:t>
      </w:r>
    </w:p>
    <w:p w:rsidR="00FE647D" w:rsidRPr="00FE647D" w:rsidRDefault="00FE647D" w:rsidP="00FE647D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t>•</w:t>
      </w:r>
      <w:r w:rsidRPr="00FE647D">
        <w:rPr>
          <w:rFonts w:cs="Arial"/>
          <w:color w:val="000000"/>
          <w:sz w:val="20"/>
          <w:szCs w:val="20"/>
        </w:rPr>
        <w:tab/>
        <w:t>Liniowość OD: 0 do 2,5 OD: &lt; 1%</w:t>
      </w:r>
    </w:p>
    <w:p w:rsidR="00FE647D" w:rsidRPr="00FE647D" w:rsidRDefault="00FE647D" w:rsidP="00FE647D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t>•</w:t>
      </w:r>
      <w:r w:rsidRPr="00FE647D">
        <w:rPr>
          <w:rFonts w:cs="Arial"/>
          <w:color w:val="000000"/>
          <w:sz w:val="20"/>
          <w:szCs w:val="20"/>
        </w:rPr>
        <w:tab/>
        <w:t>Powtarzalność przy 2 OD: &lt; 0,5%</w:t>
      </w:r>
    </w:p>
    <w:p w:rsidR="00FE647D" w:rsidRPr="00FE647D" w:rsidRDefault="00FE647D" w:rsidP="00FE647D">
      <w:pPr>
        <w:spacing w:after="0"/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t>3.</w:t>
      </w:r>
      <w:r w:rsidRPr="00FE647D">
        <w:rPr>
          <w:rFonts w:cs="Arial"/>
          <w:color w:val="000000"/>
          <w:sz w:val="20"/>
          <w:szCs w:val="20"/>
        </w:rPr>
        <w:tab/>
        <w:t>Moduł filtrowy do pomiarów fluorescencji i luminescencji:</w:t>
      </w:r>
    </w:p>
    <w:p w:rsidR="00FE647D" w:rsidRPr="00FE647D" w:rsidRDefault="00FE647D" w:rsidP="00FE647D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t>•</w:t>
      </w:r>
      <w:r w:rsidRPr="00FE647D">
        <w:rPr>
          <w:rFonts w:cs="Arial"/>
          <w:color w:val="000000"/>
          <w:sz w:val="20"/>
          <w:szCs w:val="20"/>
        </w:rPr>
        <w:tab/>
        <w:t>Zakres dynamiczny nie mniejszy niż 6 dekad</w:t>
      </w:r>
    </w:p>
    <w:p w:rsidR="00FE647D" w:rsidRPr="00FE647D" w:rsidRDefault="00FE647D" w:rsidP="00FE647D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t>•</w:t>
      </w:r>
      <w:r w:rsidRPr="00FE647D">
        <w:rPr>
          <w:rFonts w:cs="Arial"/>
          <w:color w:val="000000"/>
          <w:sz w:val="20"/>
          <w:szCs w:val="20"/>
        </w:rPr>
        <w:tab/>
        <w:t xml:space="preserve">Zakres długości fali 320-700 </w:t>
      </w:r>
      <w:proofErr w:type="spellStart"/>
      <w:r w:rsidRPr="00FE647D">
        <w:rPr>
          <w:rFonts w:cs="Arial"/>
          <w:color w:val="000000"/>
          <w:sz w:val="20"/>
          <w:szCs w:val="20"/>
        </w:rPr>
        <w:t>nm</w:t>
      </w:r>
      <w:proofErr w:type="spellEnd"/>
      <w:r w:rsidRPr="00FE647D">
        <w:rPr>
          <w:rFonts w:cs="Arial"/>
          <w:color w:val="000000"/>
          <w:sz w:val="20"/>
          <w:szCs w:val="20"/>
        </w:rPr>
        <w:t xml:space="preserve"> </w:t>
      </w:r>
    </w:p>
    <w:p w:rsidR="00FE647D" w:rsidRPr="00FE647D" w:rsidRDefault="00FE647D" w:rsidP="00FE647D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t>•</w:t>
      </w:r>
      <w:r w:rsidRPr="00FE647D">
        <w:rPr>
          <w:rFonts w:cs="Arial"/>
          <w:color w:val="000000"/>
          <w:sz w:val="20"/>
          <w:szCs w:val="20"/>
        </w:rPr>
        <w:tab/>
        <w:t xml:space="preserve">Czułość fluorescencji: 2 </w:t>
      </w:r>
      <w:proofErr w:type="spellStart"/>
      <w:r w:rsidRPr="00FE647D">
        <w:rPr>
          <w:rFonts w:cs="Arial"/>
          <w:color w:val="000000"/>
          <w:sz w:val="20"/>
          <w:szCs w:val="20"/>
        </w:rPr>
        <w:t>pM</w:t>
      </w:r>
      <w:proofErr w:type="spellEnd"/>
      <w:r w:rsidRPr="00FE647D">
        <w:rPr>
          <w:rFonts w:cs="Arial"/>
          <w:color w:val="000000"/>
          <w:sz w:val="20"/>
          <w:szCs w:val="20"/>
        </w:rPr>
        <w:t xml:space="preserve"> fluoresceiny</w:t>
      </w:r>
    </w:p>
    <w:p w:rsidR="00FE647D" w:rsidRPr="00FE647D" w:rsidRDefault="00FE647D" w:rsidP="00FE647D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t>•</w:t>
      </w:r>
      <w:r w:rsidRPr="00FE647D">
        <w:rPr>
          <w:rFonts w:cs="Arial"/>
          <w:color w:val="000000"/>
          <w:sz w:val="20"/>
          <w:szCs w:val="20"/>
        </w:rPr>
        <w:tab/>
        <w:t xml:space="preserve">Czułość luminescencji: 10 </w:t>
      </w:r>
      <w:proofErr w:type="spellStart"/>
      <w:r w:rsidRPr="00FE647D">
        <w:rPr>
          <w:rFonts w:cs="Arial"/>
          <w:color w:val="000000"/>
          <w:sz w:val="20"/>
          <w:szCs w:val="20"/>
        </w:rPr>
        <w:t>amol</w:t>
      </w:r>
      <w:proofErr w:type="spellEnd"/>
      <w:r w:rsidRPr="00FE647D">
        <w:rPr>
          <w:rFonts w:cs="Arial"/>
          <w:color w:val="000000"/>
          <w:sz w:val="20"/>
          <w:szCs w:val="20"/>
        </w:rPr>
        <w:t xml:space="preserve"> ATP</w:t>
      </w:r>
    </w:p>
    <w:p w:rsidR="00FE647D" w:rsidRPr="00FE647D" w:rsidRDefault="00FE647D" w:rsidP="00FE647D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t>•</w:t>
      </w:r>
      <w:r w:rsidRPr="00FE647D">
        <w:rPr>
          <w:rFonts w:cs="Arial"/>
          <w:color w:val="000000"/>
          <w:sz w:val="20"/>
          <w:szCs w:val="20"/>
        </w:rPr>
        <w:tab/>
        <w:t>Detektor: dedykowany fotopowielacz</w:t>
      </w:r>
    </w:p>
    <w:p w:rsidR="00FE647D" w:rsidRPr="00FE647D" w:rsidRDefault="00FE647D" w:rsidP="00FE647D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t>•</w:t>
      </w:r>
      <w:r w:rsidRPr="00FE647D">
        <w:rPr>
          <w:rFonts w:cs="Arial"/>
          <w:color w:val="000000"/>
          <w:sz w:val="20"/>
          <w:szCs w:val="20"/>
        </w:rPr>
        <w:tab/>
        <w:t>Źródło światła: lampa halogenowa</w:t>
      </w:r>
    </w:p>
    <w:p w:rsidR="00FE647D" w:rsidRPr="00FE647D" w:rsidRDefault="00FE647D" w:rsidP="00FE647D">
      <w:pPr>
        <w:spacing w:after="0"/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t>4.</w:t>
      </w:r>
      <w:r w:rsidRPr="00FE647D">
        <w:rPr>
          <w:rFonts w:cs="Arial"/>
          <w:color w:val="000000"/>
          <w:sz w:val="20"/>
          <w:szCs w:val="20"/>
        </w:rPr>
        <w:tab/>
        <w:t xml:space="preserve">Odczyty typu </w:t>
      </w:r>
      <w:proofErr w:type="spellStart"/>
      <w:r w:rsidRPr="00FE647D">
        <w:rPr>
          <w:rFonts w:cs="Arial"/>
          <w:color w:val="000000"/>
          <w:sz w:val="20"/>
          <w:szCs w:val="20"/>
        </w:rPr>
        <w:t>endpoint</w:t>
      </w:r>
      <w:proofErr w:type="spellEnd"/>
      <w:r w:rsidRPr="00FE647D">
        <w:rPr>
          <w:rFonts w:cs="Arial"/>
          <w:color w:val="000000"/>
          <w:sz w:val="20"/>
          <w:szCs w:val="20"/>
        </w:rPr>
        <w:t>, kinetyczne, spektralne</w:t>
      </w:r>
      <w:r>
        <w:rPr>
          <w:rFonts w:cs="Arial"/>
          <w:color w:val="000000"/>
          <w:sz w:val="20"/>
          <w:szCs w:val="20"/>
        </w:rPr>
        <w:t xml:space="preserve"> </w:t>
      </w:r>
      <w:r w:rsidRPr="00FE647D">
        <w:rPr>
          <w:rFonts w:cs="Arial"/>
          <w:color w:val="000000"/>
          <w:sz w:val="20"/>
          <w:szCs w:val="20"/>
        </w:rPr>
        <w:t>i skanowanie powierzchni dna dołka</w:t>
      </w:r>
    </w:p>
    <w:p w:rsidR="00FE647D" w:rsidRPr="00FE647D" w:rsidRDefault="00FE647D" w:rsidP="00FE647D">
      <w:pPr>
        <w:spacing w:after="0"/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t>5.</w:t>
      </w:r>
      <w:r w:rsidRPr="00FE647D">
        <w:rPr>
          <w:rFonts w:cs="Arial"/>
          <w:color w:val="000000"/>
          <w:sz w:val="20"/>
          <w:szCs w:val="20"/>
        </w:rPr>
        <w:tab/>
        <w:t>Wytrząsanie płytki w 3 trybach: liniowy, orbitalny i ósemkowy, z regulacją intensywności i czasu trwania</w:t>
      </w:r>
    </w:p>
    <w:p w:rsidR="00FE647D" w:rsidRPr="00FE647D" w:rsidRDefault="00FE647D" w:rsidP="00FE647D">
      <w:pPr>
        <w:spacing w:after="0"/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t>6.</w:t>
      </w:r>
      <w:r w:rsidRPr="00FE647D">
        <w:rPr>
          <w:rFonts w:cs="Arial"/>
          <w:color w:val="000000"/>
          <w:sz w:val="20"/>
          <w:szCs w:val="20"/>
        </w:rPr>
        <w:tab/>
        <w:t>Czas odczytu płytki 96-dołkowej w pomiarach kinetycznych: ≤ 12 s (absorbancja)</w:t>
      </w:r>
    </w:p>
    <w:p w:rsidR="00FE647D" w:rsidRPr="00FE647D" w:rsidRDefault="00FE647D" w:rsidP="00FE647D">
      <w:pPr>
        <w:spacing w:after="0"/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t>Czas odczytu płytki 384-dołkowej w pomiarach kinetycznych: ≤ 23 s (absorbancja)</w:t>
      </w:r>
    </w:p>
    <w:p w:rsidR="00FE647D" w:rsidRPr="00FE647D" w:rsidRDefault="00FE647D" w:rsidP="00FE647D">
      <w:pPr>
        <w:spacing w:after="0"/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t>7.</w:t>
      </w:r>
      <w:r w:rsidRPr="00FE647D">
        <w:rPr>
          <w:rFonts w:cs="Arial"/>
          <w:color w:val="000000"/>
          <w:sz w:val="20"/>
          <w:szCs w:val="20"/>
        </w:rPr>
        <w:tab/>
        <w:t xml:space="preserve">Możliwość realizacji metod </w:t>
      </w:r>
      <w:proofErr w:type="spellStart"/>
      <w:r w:rsidRPr="00FE647D">
        <w:rPr>
          <w:rFonts w:cs="Arial"/>
          <w:color w:val="000000"/>
          <w:sz w:val="20"/>
          <w:szCs w:val="20"/>
        </w:rPr>
        <w:t>kuwetowych</w:t>
      </w:r>
      <w:proofErr w:type="spellEnd"/>
      <w:r w:rsidRPr="00FE647D">
        <w:rPr>
          <w:rFonts w:cs="Arial"/>
          <w:color w:val="000000"/>
          <w:sz w:val="20"/>
          <w:szCs w:val="20"/>
        </w:rPr>
        <w:t xml:space="preserve"> na mikropłytkach – korekcja drogi optycznej</w:t>
      </w:r>
    </w:p>
    <w:p w:rsidR="00FE647D" w:rsidRPr="00FE647D" w:rsidRDefault="00FE647D" w:rsidP="00FE647D">
      <w:pPr>
        <w:spacing w:after="0"/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t>8.</w:t>
      </w:r>
      <w:r w:rsidRPr="00FE647D">
        <w:rPr>
          <w:rFonts w:cs="Arial"/>
          <w:color w:val="000000"/>
          <w:sz w:val="20"/>
          <w:szCs w:val="20"/>
        </w:rPr>
        <w:tab/>
        <w:t>Pomiar w czterech kuwetach o długości drogi optycznej = 1 cm – opcja do rozbudowy w przyszłości</w:t>
      </w:r>
    </w:p>
    <w:p w:rsidR="00FE647D" w:rsidRPr="00FE647D" w:rsidRDefault="00FE647D" w:rsidP="00FE647D">
      <w:pPr>
        <w:spacing w:after="0"/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t>9.</w:t>
      </w:r>
      <w:r w:rsidRPr="00FE647D">
        <w:rPr>
          <w:rFonts w:cs="Arial"/>
          <w:color w:val="000000"/>
          <w:sz w:val="20"/>
          <w:szCs w:val="20"/>
        </w:rPr>
        <w:tab/>
        <w:t>Praca pod kontrolą komputera z Windows, jedno oprogramowanie do sterowania urządzenia i analizy otrzymanych wyników. Program dostarczany w ilości min. 5 licencji</w:t>
      </w:r>
    </w:p>
    <w:p w:rsidR="00FE647D" w:rsidRPr="00FE647D" w:rsidRDefault="00FE647D" w:rsidP="00FE647D">
      <w:pPr>
        <w:spacing w:after="0"/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t>10.</w:t>
      </w:r>
      <w:r w:rsidRPr="00FE647D">
        <w:rPr>
          <w:rFonts w:cs="Arial"/>
          <w:color w:val="000000"/>
          <w:sz w:val="20"/>
          <w:szCs w:val="20"/>
        </w:rPr>
        <w:tab/>
        <w:t xml:space="preserve">Modele dopasowania krzywej standardowej, wymagane: liniowa, wielomianowa do 3 stopnia, 4-P, 5-P, point to point, </w:t>
      </w:r>
      <w:proofErr w:type="spellStart"/>
      <w:r w:rsidRPr="00FE647D">
        <w:rPr>
          <w:rFonts w:cs="Arial"/>
          <w:color w:val="000000"/>
          <w:sz w:val="20"/>
          <w:szCs w:val="20"/>
        </w:rPr>
        <w:t>cubic</w:t>
      </w:r>
      <w:proofErr w:type="spellEnd"/>
      <w:r w:rsidRPr="00FE647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FE647D">
        <w:rPr>
          <w:rFonts w:cs="Arial"/>
          <w:color w:val="000000"/>
          <w:sz w:val="20"/>
          <w:szCs w:val="20"/>
        </w:rPr>
        <w:t>spline</w:t>
      </w:r>
      <w:proofErr w:type="spellEnd"/>
      <w:r w:rsidRPr="00FE647D">
        <w:rPr>
          <w:rFonts w:cs="Arial"/>
          <w:color w:val="000000"/>
          <w:sz w:val="20"/>
          <w:szCs w:val="20"/>
        </w:rPr>
        <w:t xml:space="preserve"> (wygładzona)</w:t>
      </w:r>
    </w:p>
    <w:p w:rsidR="00FE647D" w:rsidRPr="00FE647D" w:rsidRDefault="00FE647D" w:rsidP="00FE647D">
      <w:pPr>
        <w:spacing w:after="0"/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t>11.</w:t>
      </w:r>
      <w:r w:rsidRPr="00FE647D">
        <w:rPr>
          <w:rFonts w:cs="Arial"/>
          <w:color w:val="000000"/>
          <w:sz w:val="20"/>
          <w:szCs w:val="20"/>
        </w:rPr>
        <w:tab/>
        <w:t>Operacie na wynikach:</w:t>
      </w:r>
    </w:p>
    <w:p w:rsidR="00FE647D" w:rsidRPr="00FE647D" w:rsidRDefault="00FE647D" w:rsidP="00FE647D">
      <w:pPr>
        <w:spacing w:after="0"/>
        <w:rPr>
          <w:rFonts w:cs="Arial"/>
          <w:color w:val="000000"/>
          <w:sz w:val="20"/>
          <w:szCs w:val="20"/>
        </w:rPr>
      </w:pPr>
      <w:proofErr w:type="gramStart"/>
      <w:r w:rsidRPr="00FE647D">
        <w:rPr>
          <w:rFonts w:cs="Arial"/>
          <w:color w:val="000000"/>
          <w:sz w:val="20"/>
          <w:szCs w:val="20"/>
        </w:rPr>
        <w:t>transformacje</w:t>
      </w:r>
      <w:proofErr w:type="gramEnd"/>
      <w:r w:rsidRPr="00FE647D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Pr="00FE647D">
        <w:rPr>
          <w:rFonts w:cs="Arial"/>
          <w:color w:val="000000"/>
          <w:sz w:val="20"/>
          <w:szCs w:val="20"/>
        </w:rPr>
        <w:t>cut</w:t>
      </w:r>
      <w:proofErr w:type="spellEnd"/>
      <w:r w:rsidRPr="00FE647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FE647D">
        <w:rPr>
          <w:rFonts w:cs="Arial"/>
          <w:color w:val="000000"/>
          <w:sz w:val="20"/>
          <w:szCs w:val="20"/>
        </w:rPr>
        <w:t>offs</w:t>
      </w:r>
      <w:proofErr w:type="spellEnd"/>
      <w:r w:rsidRPr="00FE647D">
        <w:rPr>
          <w:rFonts w:cs="Arial"/>
          <w:color w:val="000000"/>
          <w:sz w:val="20"/>
          <w:szCs w:val="20"/>
        </w:rPr>
        <w:t>, własne formuły.</w:t>
      </w:r>
    </w:p>
    <w:p w:rsidR="00FE647D" w:rsidRPr="00FE647D" w:rsidRDefault="00FE647D" w:rsidP="00FE647D">
      <w:pPr>
        <w:spacing w:after="0"/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t>12.</w:t>
      </w:r>
      <w:r w:rsidRPr="00FE647D">
        <w:rPr>
          <w:rFonts w:cs="Arial"/>
          <w:color w:val="000000"/>
          <w:sz w:val="20"/>
          <w:szCs w:val="20"/>
        </w:rPr>
        <w:tab/>
        <w:t>Funkcja eksportu wyników do pliku tekstowego i arkusza kalkulacyjnego Excel; pełna integracja z programem MS Excel, możliwość konfigurowania raportu przy zastosowaniu szablonu arkusza wbudowanego w plik eksperymentu programu sterującego</w:t>
      </w:r>
    </w:p>
    <w:p w:rsidR="00FE647D" w:rsidRPr="00FE647D" w:rsidRDefault="00FE647D" w:rsidP="00FE647D">
      <w:pPr>
        <w:spacing w:after="0"/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t>13.</w:t>
      </w:r>
      <w:r w:rsidRPr="00FE647D">
        <w:rPr>
          <w:rFonts w:cs="Arial"/>
          <w:color w:val="000000"/>
          <w:sz w:val="20"/>
          <w:szCs w:val="20"/>
        </w:rPr>
        <w:tab/>
        <w:t>Testowanie i diagnostyka przyrządu z poziomu programu</w:t>
      </w:r>
    </w:p>
    <w:p w:rsidR="00FE647D" w:rsidRPr="00FE647D" w:rsidRDefault="00FE647D" w:rsidP="00FE647D">
      <w:pPr>
        <w:spacing w:after="0"/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t>14.</w:t>
      </w:r>
      <w:r w:rsidRPr="00FE647D">
        <w:rPr>
          <w:rFonts w:cs="Arial"/>
          <w:color w:val="000000"/>
          <w:sz w:val="20"/>
          <w:szCs w:val="20"/>
        </w:rPr>
        <w:tab/>
        <w:t>Opcja walidacji przyrządu z poziomu programu z zapewnieniem możliwości zakupu płytki wzorcowej</w:t>
      </w:r>
    </w:p>
    <w:p w:rsidR="00FE647D" w:rsidRPr="00FE647D" w:rsidRDefault="00FE647D" w:rsidP="00FE647D">
      <w:pPr>
        <w:spacing w:after="0"/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t>15.</w:t>
      </w:r>
      <w:r w:rsidRPr="00FE647D">
        <w:rPr>
          <w:rFonts w:cs="Arial"/>
          <w:color w:val="000000"/>
          <w:sz w:val="20"/>
          <w:szCs w:val="20"/>
        </w:rPr>
        <w:tab/>
        <w:t>Waga urządzenia nie wyższa niż 12,5 kg</w:t>
      </w:r>
      <w:r>
        <w:rPr>
          <w:rFonts w:cs="Arial"/>
          <w:color w:val="000000"/>
          <w:sz w:val="20"/>
          <w:szCs w:val="20"/>
        </w:rPr>
        <w:t xml:space="preserve"> </w:t>
      </w:r>
      <w:r w:rsidRPr="00FE647D">
        <w:rPr>
          <w:rFonts w:cs="Arial"/>
          <w:color w:val="000000"/>
          <w:sz w:val="20"/>
          <w:szCs w:val="20"/>
        </w:rPr>
        <w:t xml:space="preserve">Żaden z wymiarów urządzenia </w:t>
      </w:r>
      <w:proofErr w:type="gramStart"/>
      <w:r w:rsidRPr="00FE647D">
        <w:rPr>
          <w:rFonts w:cs="Arial"/>
          <w:color w:val="000000"/>
          <w:sz w:val="20"/>
          <w:szCs w:val="20"/>
        </w:rPr>
        <w:t>nie przekraczający</w:t>
      </w:r>
      <w:proofErr w:type="gramEnd"/>
      <w:r w:rsidRPr="00FE647D">
        <w:rPr>
          <w:rFonts w:cs="Arial"/>
          <w:color w:val="000000"/>
          <w:sz w:val="20"/>
          <w:szCs w:val="20"/>
        </w:rPr>
        <w:t xml:space="preserve"> 38,5 cm </w:t>
      </w:r>
    </w:p>
    <w:p w:rsidR="00FE647D" w:rsidRPr="00FE647D" w:rsidRDefault="00FE647D" w:rsidP="00FE647D">
      <w:pPr>
        <w:spacing w:after="0"/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t>16.</w:t>
      </w:r>
      <w:r w:rsidRPr="00FE647D">
        <w:rPr>
          <w:rFonts w:cs="Arial"/>
          <w:color w:val="000000"/>
          <w:sz w:val="20"/>
          <w:szCs w:val="20"/>
        </w:rPr>
        <w:tab/>
        <w:t>Akcesorium do jednoczesnego pomiaru nie mniej 16 próbek o objętości maks. 2µl – opcja do rozbudowy w przyszłości</w:t>
      </w:r>
    </w:p>
    <w:p w:rsidR="00FE647D" w:rsidRPr="00FE647D" w:rsidRDefault="00FE647D" w:rsidP="00FE647D">
      <w:pPr>
        <w:spacing w:after="0"/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t>17.</w:t>
      </w:r>
      <w:r w:rsidRPr="00FE647D">
        <w:rPr>
          <w:rFonts w:cs="Arial"/>
          <w:color w:val="000000"/>
          <w:sz w:val="20"/>
          <w:szCs w:val="20"/>
        </w:rPr>
        <w:tab/>
        <w:t>Akcesorium do jednoczesnego pomiaru nie mniej 48 próbek o objętości maks. 2µl – opcja do rozbudowy w przyszłości</w:t>
      </w:r>
    </w:p>
    <w:p w:rsidR="00FE647D" w:rsidRPr="00FE647D" w:rsidRDefault="00FE647D" w:rsidP="00FE647D">
      <w:pPr>
        <w:spacing w:after="0"/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lastRenderedPageBreak/>
        <w:t>18.</w:t>
      </w:r>
      <w:r w:rsidRPr="00FE647D">
        <w:rPr>
          <w:rFonts w:cs="Arial"/>
          <w:color w:val="000000"/>
          <w:sz w:val="20"/>
          <w:szCs w:val="20"/>
        </w:rPr>
        <w:tab/>
        <w:t>Certyfikaty: CE IVD, ISO 9001, ROHS</w:t>
      </w:r>
    </w:p>
    <w:p w:rsidR="00FE647D" w:rsidRPr="00FE647D" w:rsidRDefault="00FE647D" w:rsidP="00FE647D">
      <w:pPr>
        <w:spacing w:after="0"/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t>19.</w:t>
      </w:r>
      <w:r w:rsidRPr="00FE647D">
        <w:rPr>
          <w:rFonts w:cs="Arial"/>
          <w:color w:val="000000"/>
          <w:sz w:val="20"/>
          <w:szCs w:val="20"/>
        </w:rPr>
        <w:tab/>
        <w:t>Autoryzowany przez producenta serwis w Polsce</w:t>
      </w:r>
    </w:p>
    <w:p w:rsidR="00FE647D" w:rsidRDefault="00FE647D" w:rsidP="00FE647D">
      <w:pPr>
        <w:spacing w:after="0"/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t>20.</w:t>
      </w:r>
      <w:r w:rsidRPr="00FE647D">
        <w:rPr>
          <w:rFonts w:cs="Arial"/>
          <w:color w:val="000000"/>
          <w:sz w:val="20"/>
          <w:szCs w:val="20"/>
        </w:rPr>
        <w:tab/>
        <w:t xml:space="preserve">Gwarancja </w:t>
      </w:r>
      <w:r>
        <w:rPr>
          <w:rFonts w:cs="Arial"/>
          <w:color w:val="000000"/>
          <w:sz w:val="20"/>
          <w:szCs w:val="20"/>
        </w:rPr>
        <w:t xml:space="preserve">min. </w:t>
      </w:r>
      <w:r w:rsidRPr="00FE647D">
        <w:rPr>
          <w:rFonts w:cs="Arial"/>
          <w:color w:val="000000"/>
          <w:sz w:val="20"/>
          <w:szCs w:val="20"/>
        </w:rPr>
        <w:t>24 miesiące</w:t>
      </w:r>
    </w:p>
    <w:p w:rsidR="0074042F" w:rsidRPr="00D23A22" w:rsidRDefault="0074042F" w:rsidP="0074042F">
      <w:pPr>
        <w:pStyle w:val="Nagwek1"/>
        <w:rPr>
          <w:rFonts w:ascii="Calibri" w:hAnsi="Calibri"/>
        </w:rPr>
      </w:pPr>
      <w:bookmarkStart w:id="6" w:name="_Toc530380825"/>
      <w:r w:rsidRPr="0074042F">
        <w:rPr>
          <w:rFonts w:ascii="Calibri" w:hAnsi="Calibri"/>
        </w:rPr>
        <w:t>Licznik komórek</w:t>
      </w:r>
      <w:r w:rsidRPr="00D23A22">
        <w:rPr>
          <w:rFonts w:ascii="Calibri" w:hAnsi="Calibri"/>
        </w:rPr>
        <w:tab/>
        <w:t>szt. 1</w:t>
      </w:r>
      <w:bookmarkEnd w:id="6"/>
    </w:p>
    <w:p w:rsidR="0074042F" w:rsidRDefault="0074042F" w:rsidP="0074042F">
      <w:pPr>
        <w:rPr>
          <w:rFonts w:cs="Arial"/>
          <w:color w:val="000000"/>
          <w:sz w:val="20"/>
          <w:szCs w:val="20"/>
        </w:rPr>
      </w:pPr>
      <w:r w:rsidRPr="001B3151">
        <w:rPr>
          <w:rFonts w:cs="Arial"/>
          <w:color w:val="000000"/>
          <w:sz w:val="20"/>
          <w:szCs w:val="20"/>
        </w:rPr>
        <w:t xml:space="preserve">(np. </w:t>
      </w:r>
      <w:proofErr w:type="spellStart"/>
      <w:r w:rsidR="003467B4">
        <w:rPr>
          <w:rFonts w:cs="Arial"/>
          <w:color w:val="000000"/>
          <w:sz w:val="20"/>
          <w:szCs w:val="20"/>
        </w:rPr>
        <w:t>Bio</w:t>
      </w:r>
      <w:proofErr w:type="spellEnd"/>
      <w:r w:rsidR="003467B4">
        <w:rPr>
          <w:rFonts w:cs="Arial"/>
          <w:color w:val="000000"/>
          <w:sz w:val="20"/>
          <w:szCs w:val="20"/>
        </w:rPr>
        <w:t xml:space="preserve">-rad </w:t>
      </w:r>
      <w:proofErr w:type="gramStart"/>
      <w:r w:rsidR="003467B4">
        <w:rPr>
          <w:rFonts w:cs="Arial"/>
          <w:color w:val="000000"/>
          <w:sz w:val="20"/>
          <w:szCs w:val="20"/>
        </w:rPr>
        <w:t>TC20</w:t>
      </w:r>
      <w:r>
        <w:rPr>
          <w:rFonts w:cs="Arial"/>
          <w:color w:val="000000"/>
          <w:sz w:val="20"/>
          <w:szCs w:val="20"/>
        </w:rPr>
        <w:t xml:space="preserve"> </w:t>
      </w:r>
      <w:r w:rsidRPr="001B3151">
        <w:rPr>
          <w:rFonts w:cs="Arial"/>
          <w:color w:val="000000"/>
          <w:sz w:val="20"/>
          <w:szCs w:val="20"/>
        </w:rPr>
        <w:t xml:space="preserve"> lub</w:t>
      </w:r>
      <w:proofErr w:type="gramEnd"/>
      <w:r w:rsidRPr="0030466A">
        <w:rPr>
          <w:rFonts w:cs="Arial"/>
          <w:color w:val="000000"/>
          <w:sz w:val="20"/>
          <w:szCs w:val="20"/>
        </w:rPr>
        <w:t xml:space="preserve"> równoważny</w:t>
      </w:r>
      <w:r w:rsidRPr="00D23A22">
        <w:rPr>
          <w:rFonts w:cs="Arial"/>
          <w:color w:val="000000"/>
          <w:sz w:val="20"/>
          <w:szCs w:val="20"/>
        </w:rPr>
        <w:t>)</w:t>
      </w:r>
    </w:p>
    <w:p w:rsidR="003467B4" w:rsidRPr="003467B4" w:rsidRDefault="003467B4" w:rsidP="003467B4">
      <w:pPr>
        <w:rPr>
          <w:rFonts w:cs="Arial"/>
          <w:color w:val="000000"/>
          <w:sz w:val="20"/>
          <w:szCs w:val="20"/>
        </w:rPr>
      </w:pPr>
      <w:r w:rsidRPr="003467B4">
        <w:rPr>
          <w:rFonts w:cs="Arial"/>
          <w:color w:val="000000"/>
          <w:sz w:val="20"/>
          <w:szCs w:val="20"/>
        </w:rPr>
        <w:t xml:space="preserve">Urządzenie fabrycznie nowe (wyklucza się urządzenia demonstracyjne i </w:t>
      </w:r>
      <w:proofErr w:type="spellStart"/>
      <w:r w:rsidRPr="003467B4">
        <w:rPr>
          <w:rFonts w:cs="Arial"/>
          <w:color w:val="000000"/>
          <w:sz w:val="20"/>
          <w:szCs w:val="20"/>
        </w:rPr>
        <w:t>rekondycjonowane</w:t>
      </w:r>
      <w:proofErr w:type="spellEnd"/>
      <w:r w:rsidRPr="003467B4">
        <w:rPr>
          <w:rFonts w:cs="Arial"/>
          <w:color w:val="000000"/>
          <w:sz w:val="20"/>
          <w:szCs w:val="20"/>
        </w:rPr>
        <w:t>)</w:t>
      </w:r>
    </w:p>
    <w:p w:rsidR="003467B4" w:rsidRPr="003467B4" w:rsidRDefault="003467B4" w:rsidP="003467B4">
      <w:pPr>
        <w:spacing w:after="0"/>
        <w:ind w:left="35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Wymagania</w:t>
      </w:r>
    </w:p>
    <w:p w:rsidR="003467B4" w:rsidRPr="003467B4" w:rsidRDefault="003467B4" w:rsidP="003467B4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3467B4">
        <w:rPr>
          <w:rFonts w:cs="Arial"/>
          <w:color w:val="000000"/>
          <w:sz w:val="20"/>
          <w:szCs w:val="20"/>
        </w:rPr>
        <w:t>Kolorowy ekran LCD</w:t>
      </w:r>
    </w:p>
    <w:p w:rsidR="003467B4" w:rsidRPr="003467B4" w:rsidRDefault="003467B4" w:rsidP="003467B4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3467B4">
        <w:rPr>
          <w:rFonts w:cs="Arial"/>
          <w:color w:val="000000"/>
          <w:sz w:val="20"/>
          <w:szCs w:val="20"/>
        </w:rPr>
        <w:t>Urządzenie musi umożliwiać zliczanie komórek o min. zakresie wielkości od 6 do 50 µm</w:t>
      </w:r>
    </w:p>
    <w:p w:rsidR="003467B4" w:rsidRPr="003467B4" w:rsidRDefault="003467B4" w:rsidP="003467B4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3467B4">
        <w:rPr>
          <w:rFonts w:cs="Arial"/>
          <w:color w:val="000000"/>
          <w:sz w:val="20"/>
          <w:szCs w:val="20"/>
        </w:rPr>
        <w:t>Możliwość liczenia w preparatach o min. zakresie stężenia komórek od 5x104 do 1x107</w:t>
      </w:r>
    </w:p>
    <w:p w:rsidR="003467B4" w:rsidRPr="003467B4" w:rsidRDefault="003467B4" w:rsidP="003467B4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3467B4">
        <w:rPr>
          <w:rFonts w:cs="Arial"/>
          <w:color w:val="000000"/>
          <w:sz w:val="20"/>
          <w:szCs w:val="20"/>
        </w:rPr>
        <w:t>Maksymalny czas liczenia 30sek.</w:t>
      </w:r>
    </w:p>
    <w:p w:rsidR="003467B4" w:rsidRPr="003467B4" w:rsidRDefault="003467B4" w:rsidP="003467B4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3467B4">
        <w:rPr>
          <w:rFonts w:cs="Arial"/>
          <w:color w:val="000000"/>
          <w:sz w:val="20"/>
          <w:szCs w:val="20"/>
        </w:rPr>
        <w:t>Objętość próbki – maksymalnie 10 µl</w:t>
      </w:r>
    </w:p>
    <w:p w:rsidR="003467B4" w:rsidRPr="003467B4" w:rsidRDefault="003467B4" w:rsidP="003467B4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3467B4">
        <w:rPr>
          <w:rFonts w:cs="Arial"/>
          <w:color w:val="000000"/>
          <w:sz w:val="20"/>
          <w:szCs w:val="20"/>
        </w:rPr>
        <w:t xml:space="preserve">Automatyczne wykrywanie barwienia błękitem </w:t>
      </w:r>
      <w:proofErr w:type="spellStart"/>
      <w:r w:rsidRPr="003467B4">
        <w:rPr>
          <w:rFonts w:cs="Arial"/>
          <w:color w:val="000000"/>
          <w:sz w:val="20"/>
          <w:szCs w:val="20"/>
        </w:rPr>
        <w:t>trypanu</w:t>
      </w:r>
      <w:proofErr w:type="spellEnd"/>
      <w:r w:rsidRPr="003467B4">
        <w:rPr>
          <w:rFonts w:cs="Arial"/>
          <w:color w:val="000000"/>
          <w:sz w:val="20"/>
          <w:szCs w:val="20"/>
        </w:rPr>
        <w:t xml:space="preserve"> i obliczanie żywotności komórek w preparacie</w:t>
      </w:r>
    </w:p>
    <w:p w:rsidR="003467B4" w:rsidRPr="003467B4" w:rsidRDefault="003467B4" w:rsidP="003467B4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3467B4">
        <w:rPr>
          <w:rFonts w:cs="Arial"/>
          <w:color w:val="000000"/>
          <w:sz w:val="20"/>
          <w:szCs w:val="20"/>
        </w:rPr>
        <w:t xml:space="preserve">Urządzenie musi umożliwiać zliczanie komórek z kilku warstw analizowanego preparatu tzw. </w:t>
      </w:r>
      <w:proofErr w:type="spellStart"/>
      <w:r w:rsidRPr="003467B4">
        <w:rPr>
          <w:rFonts w:cs="Arial"/>
          <w:color w:val="000000"/>
          <w:sz w:val="20"/>
          <w:szCs w:val="20"/>
        </w:rPr>
        <w:t>multifocal</w:t>
      </w:r>
      <w:proofErr w:type="spellEnd"/>
      <w:r w:rsidRPr="003467B4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3467B4">
        <w:rPr>
          <w:rFonts w:cs="Arial"/>
          <w:color w:val="000000"/>
          <w:sz w:val="20"/>
          <w:szCs w:val="20"/>
        </w:rPr>
        <w:t>plane</w:t>
      </w:r>
      <w:proofErr w:type="spellEnd"/>
      <w:r w:rsidRPr="003467B4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3467B4">
        <w:rPr>
          <w:rFonts w:cs="Arial"/>
          <w:color w:val="000000"/>
          <w:sz w:val="20"/>
          <w:szCs w:val="20"/>
        </w:rPr>
        <w:t>analysis</w:t>
      </w:r>
      <w:proofErr w:type="spellEnd"/>
    </w:p>
    <w:p w:rsidR="003467B4" w:rsidRPr="003467B4" w:rsidRDefault="003467B4" w:rsidP="003467B4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3467B4">
        <w:rPr>
          <w:rFonts w:cs="Arial"/>
          <w:color w:val="000000"/>
          <w:sz w:val="20"/>
          <w:szCs w:val="20"/>
        </w:rPr>
        <w:t>Zdolność automatycznego doboru ostrości obrazu badanej próbki</w:t>
      </w:r>
    </w:p>
    <w:p w:rsidR="003467B4" w:rsidRPr="003467B4" w:rsidRDefault="003467B4" w:rsidP="003467B4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3467B4">
        <w:rPr>
          <w:rFonts w:cs="Arial"/>
          <w:color w:val="000000"/>
          <w:sz w:val="20"/>
          <w:szCs w:val="20"/>
        </w:rPr>
        <w:t>Pamięć minimum 100 wcześniejszych wyników</w:t>
      </w:r>
    </w:p>
    <w:p w:rsidR="003467B4" w:rsidRPr="003467B4" w:rsidRDefault="003467B4" w:rsidP="003467B4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3467B4">
        <w:rPr>
          <w:rFonts w:cs="Arial"/>
          <w:color w:val="000000"/>
          <w:sz w:val="20"/>
          <w:szCs w:val="20"/>
        </w:rPr>
        <w:t>Możliwość podłączenia drukarki termicznej do drukowania wyników w postaci naklejek</w:t>
      </w:r>
    </w:p>
    <w:p w:rsidR="003467B4" w:rsidRPr="003467B4" w:rsidRDefault="003467B4" w:rsidP="003467B4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3467B4">
        <w:rPr>
          <w:rFonts w:cs="Arial"/>
          <w:color w:val="000000"/>
          <w:sz w:val="20"/>
          <w:szCs w:val="20"/>
        </w:rPr>
        <w:t>Możliwość eksportowania wyników do pamięci USB w postaci plików Excel</w:t>
      </w:r>
    </w:p>
    <w:p w:rsidR="003467B4" w:rsidRPr="003467B4" w:rsidRDefault="003467B4" w:rsidP="003467B4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3467B4">
        <w:rPr>
          <w:rFonts w:cs="Arial"/>
          <w:color w:val="000000"/>
          <w:sz w:val="20"/>
          <w:szCs w:val="20"/>
        </w:rPr>
        <w:t>Kalkulator rozcieńczeń</w:t>
      </w:r>
    </w:p>
    <w:p w:rsidR="003467B4" w:rsidRPr="003467B4" w:rsidRDefault="003467B4" w:rsidP="003467B4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3467B4">
        <w:rPr>
          <w:rFonts w:cs="Arial"/>
          <w:color w:val="000000"/>
          <w:sz w:val="20"/>
          <w:szCs w:val="20"/>
        </w:rPr>
        <w:t>Możliwość doposażenia zestawu o opcjonalny slajd kalibracyjny do weryfikacji pracy urządzenia</w:t>
      </w:r>
    </w:p>
    <w:p w:rsidR="003467B4" w:rsidRPr="003467B4" w:rsidRDefault="003467B4" w:rsidP="003467B4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3467B4">
        <w:rPr>
          <w:rFonts w:cs="Arial"/>
          <w:color w:val="000000"/>
          <w:sz w:val="20"/>
          <w:szCs w:val="20"/>
        </w:rPr>
        <w:t>W komplecie z pojedynczym urządzeniem powinien być dostarczony zestaw startowy składający się z zestawu slajdów, na co najmniej 60 oznaczeń oraz 1,5</w:t>
      </w:r>
      <w:proofErr w:type="gramStart"/>
      <w:r w:rsidRPr="003467B4">
        <w:rPr>
          <w:rFonts w:cs="Arial"/>
          <w:color w:val="000000"/>
          <w:sz w:val="20"/>
          <w:szCs w:val="20"/>
        </w:rPr>
        <w:t>ml  błękitu</w:t>
      </w:r>
      <w:proofErr w:type="gramEnd"/>
      <w:r w:rsidRPr="003467B4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3467B4">
        <w:rPr>
          <w:rFonts w:cs="Arial"/>
          <w:color w:val="000000"/>
          <w:sz w:val="20"/>
          <w:szCs w:val="20"/>
        </w:rPr>
        <w:t>trypanu</w:t>
      </w:r>
      <w:proofErr w:type="spellEnd"/>
    </w:p>
    <w:p w:rsidR="003467B4" w:rsidRPr="003467B4" w:rsidRDefault="003467B4" w:rsidP="003467B4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3467B4">
        <w:rPr>
          <w:rFonts w:cs="Arial"/>
          <w:color w:val="000000"/>
          <w:sz w:val="20"/>
          <w:szCs w:val="20"/>
        </w:rPr>
        <w:t>Wyświetlanie histogramów rozkładu wielkości komórek w preparacie. Oddzielny histogramy dla komórek martwych i żywych. Możliwość bramkowania wyniku i zawężania zliczenia w przypadku analizy niejednorodnej populacji komórek.</w:t>
      </w:r>
    </w:p>
    <w:p w:rsidR="003467B4" w:rsidRPr="003467B4" w:rsidRDefault="003467B4" w:rsidP="003467B4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3467B4">
        <w:rPr>
          <w:rFonts w:cs="Arial"/>
          <w:color w:val="000000"/>
          <w:sz w:val="20"/>
          <w:szCs w:val="20"/>
        </w:rPr>
        <w:t xml:space="preserve">Wymiary urządzenia </w:t>
      </w:r>
      <w:r>
        <w:rPr>
          <w:rFonts w:cs="Arial"/>
          <w:color w:val="000000"/>
          <w:sz w:val="20"/>
          <w:szCs w:val="20"/>
        </w:rPr>
        <w:t xml:space="preserve">maksymalne </w:t>
      </w:r>
      <w:r w:rsidRPr="003467B4">
        <w:rPr>
          <w:rFonts w:cs="Arial"/>
          <w:color w:val="000000"/>
          <w:sz w:val="20"/>
          <w:szCs w:val="20"/>
        </w:rPr>
        <w:t>szer. 19 cm, gł. 15 cm, wys. 25,4 cm</w:t>
      </w:r>
    </w:p>
    <w:p w:rsidR="003467B4" w:rsidRPr="003467B4" w:rsidRDefault="003467B4" w:rsidP="003467B4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3467B4">
        <w:rPr>
          <w:rFonts w:cs="Arial"/>
          <w:color w:val="000000"/>
          <w:sz w:val="20"/>
          <w:szCs w:val="20"/>
        </w:rPr>
        <w:t xml:space="preserve">Waga urządzenia bez zasilacza 2.2 </w:t>
      </w:r>
      <w:proofErr w:type="gramStart"/>
      <w:r w:rsidRPr="003467B4">
        <w:rPr>
          <w:rFonts w:cs="Arial"/>
          <w:color w:val="000000"/>
          <w:sz w:val="20"/>
          <w:szCs w:val="20"/>
        </w:rPr>
        <w:t>kg</w:t>
      </w:r>
      <w:proofErr w:type="gramEnd"/>
    </w:p>
    <w:p w:rsidR="003467B4" w:rsidRPr="003467B4" w:rsidRDefault="003467B4" w:rsidP="003467B4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3467B4">
        <w:rPr>
          <w:rFonts w:cs="Arial"/>
          <w:color w:val="000000"/>
          <w:sz w:val="20"/>
          <w:szCs w:val="20"/>
        </w:rPr>
        <w:t>Gwarancja 12 miesięcy</w:t>
      </w:r>
    </w:p>
    <w:p w:rsidR="006F6888" w:rsidRPr="00E00918" w:rsidRDefault="003467B4" w:rsidP="003467B4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3467B4">
        <w:rPr>
          <w:rFonts w:cs="Arial"/>
          <w:color w:val="000000"/>
          <w:sz w:val="20"/>
          <w:szCs w:val="20"/>
        </w:rPr>
        <w:t>Czas reakcji serwisu od momentu zgłoszonej usterki max. 48h</w:t>
      </w:r>
    </w:p>
    <w:p w:rsidR="006F6888" w:rsidRPr="00D23A22" w:rsidRDefault="0074042F" w:rsidP="006F6888">
      <w:pPr>
        <w:pStyle w:val="Nagwek1"/>
        <w:rPr>
          <w:rFonts w:ascii="Calibri" w:hAnsi="Calibri"/>
        </w:rPr>
      </w:pPr>
      <w:bookmarkStart w:id="7" w:name="_Toc530380826"/>
      <w:r w:rsidRPr="0074042F">
        <w:rPr>
          <w:rFonts w:ascii="Calibri" w:hAnsi="Calibri"/>
        </w:rPr>
        <w:t>System do zmiany pożywek w hodowli komórkowej (aspirator z pompą</w:t>
      </w:r>
      <w:proofErr w:type="gramStart"/>
      <w:r w:rsidRPr="0074042F">
        <w:rPr>
          <w:rFonts w:ascii="Calibri" w:hAnsi="Calibri"/>
        </w:rPr>
        <w:t>)</w:t>
      </w:r>
      <w:r w:rsidR="006F6888" w:rsidRPr="00D23A22">
        <w:rPr>
          <w:rFonts w:ascii="Calibri" w:hAnsi="Calibri"/>
        </w:rPr>
        <w:tab/>
        <w:t>szt</w:t>
      </w:r>
      <w:proofErr w:type="gramEnd"/>
      <w:r w:rsidR="006F6888" w:rsidRPr="00D23A22">
        <w:rPr>
          <w:rFonts w:ascii="Calibri" w:hAnsi="Calibri"/>
        </w:rPr>
        <w:t>. 1</w:t>
      </w:r>
      <w:bookmarkEnd w:id="7"/>
    </w:p>
    <w:p w:rsidR="004573A4" w:rsidRDefault="006F6888" w:rsidP="004573A4">
      <w:pPr>
        <w:rPr>
          <w:rFonts w:cs="Arial"/>
          <w:color w:val="000000"/>
          <w:sz w:val="20"/>
          <w:szCs w:val="20"/>
        </w:rPr>
      </w:pPr>
      <w:r w:rsidRPr="001B3151">
        <w:rPr>
          <w:rFonts w:cs="Arial"/>
          <w:color w:val="000000"/>
          <w:sz w:val="20"/>
          <w:szCs w:val="20"/>
        </w:rPr>
        <w:t xml:space="preserve">(np. </w:t>
      </w:r>
      <w:proofErr w:type="spellStart"/>
      <w:r w:rsidR="003467B4" w:rsidRPr="00BD7639">
        <w:rPr>
          <w:rFonts w:cs="Arial"/>
          <w:color w:val="000000"/>
          <w:sz w:val="20"/>
          <w:szCs w:val="20"/>
        </w:rPr>
        <w:t>Vacusafe</w:t>
      </w:r>
      <w:proofErr w:type="spellEnd"/>
      <w:r w:rsidR="003467B4" w:rsidRPr="00BD7639">
        <w:rPr>
          <w:rFonts w:cs="Arial"/>
          <w:color w:val="000000"/>
          <w:sz w:val="20"/>
          <w:szCs w:val="20"/>
        </w:rPr>
        <w:t xml:space="preserve"> III</w:t>
      </w:r>
      <w:r w:rsidRPr="001B3151">
        <w:rPr>
          <w:rFonts w:cs="Arial"/>
          <w:color w:val="000000"/>
          <w:sz w:val="20"/>
          <w:szCs w:val="20"/>
        </w:rPr>
        <w:t xml:space="preserve"> lub</w:t>
      </w:r>
      <w:r w:rsidRPr="0030466A">
        <w:rPr>
          <w:rFonts w:cs="Arial"/>
          <w:color w:val="000000"/>
          <w:sz w:val="20"/>
          <w:szCs w:val="20"/>
        </w:rPr>
        <w:t xml:space="preserve"> równoważny</w:t>
      </w:r>
      <w:r w:rsidRPr="00D23A22">
        <w:rPr>
          <w:rFonts w:cs="Arial"/>
          <w:color w:val="000000"/>
          <w:sz w:val="20"/>
          <w:szCs w:val="20"/>
        </w:rPr>
        <w:t>)</w:t>
      </w:r>
    </w:p>
    <w:p w:rsidR="00BD7639" w:rsidRPr="003467B4" w:rsidRDefault="00BD7639" w:rsidP="00BD7639">
      <w:pPr>
        <w:spacing w:after="0"/>
        <w:rPr>
          <w:rFonts w:cs="Arial"/>
          <w:color w:val="000000"/>
          <w:sz w:val="20"/>
          <w:szCs w:val="20"/>
        </w:rPr>
      </w:pPr>
      <w:r w:rsidRPr="003467B4">
        <w:rPr>
          <w:rFonts w:cs="Arial"/>
          <w:color w:val="000000"/>
          <w:sz w:val="20"/>
          <w:szCs w:val="20"/>
        </w:rPr>
        <w:t xml:space="preserve">Urządzenie fabrycznie nowe (wyklucza się urządzenia demonstracyjne i </w:t>
      </w:r>
      <w:proofErr w:type="spellStart"/>
      <w:r w:rsidRPr="003467B4">
        <w:rPr>
          <w:rFonts w:cs="Arial"/>
          <w:color w:val="000000"/>
          <w:sz w:val="20"/>
          <w:szCs w:val="20"/>
        </w:rPr>
        <w:t>rekondycjonowane</w:t>
      </w:r>
      <w:proofErr w:type="spellEnd"/>
      <w:r w:rsidRPr="003467B4">
        <w:rPr>
          <w:rFonts w:cs="Arial"/>
          <w:color w:val="000000"/>
          <w:sz w:val="20"/>
          <w:szCs w:val="20"/>
        </w:rPr>
        <w:t>)</w:t>
      </w:r>
    </w:p>
    <w:p w:rsidR="004573A4" w:rsidRDefault="004573A4" w:rsidP="004573A4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Wymagania:</w:t>
      </w:r>
    </w:p>
    <w:p w:rsidR="004573A4" w:rsidRDefault="004573A4" w:rsidP="004573A4">
      <w:pPr>
        <w:pStyle w:val="Akapitzlist"/>
        <w:numPr>
          <w:ilvl w:val="0"/>
          <w:numId w:val="25"/>
        </w:numPr>
        <w:rPr>
          <w:rFonts w:cs="Arial"/>
          <w:color w:val="000000"/>
          <w:sz w:val="20"/>
          <w:szCs w:val="20"/>
        </w:rPr>
      </w:pPr>
      <w:proofErr w:type="gramStart"/>
      <w:r w:rsidRPr="003467B4">
        <w:rPr>
          <w:rFonts w:cs="Arial"/>
          <w:color w:val="000000"/>
          <w:sz w:val="20"/>
          <w:szCs w:val="20"/>
        </w:rPr>
        <w:t>system</w:t>
      </w:r>
      <w:proofErr w:type="gramEnd"/>
      <w:r w:rsidRPr="003467B4">
        <w:rPr>
          <w:rFonts w:cs="Arial"/>
          <w:color w:val="000000"/>
          <w:sz w:val="20"/>
          <w:szCs w:val="20"/>
        </w:rPr>
        <w:t xml:space="preserve"> z</w:t>
      </w:r>
      <w:r>
        <w:rPr>
          <w:rFonts w:cs="Arial"/>
          <w:color w:val="000000"/>
          <w:sz w:val="20"/>
          <w:szCs w:val="20"/>
        </w:rPr>
        <w:t xml:space="preserve"> wbudowaną pompą:</w:t>
      </w:r>
    </w:p>
    <w:p w:rsidR="004573A4" w:rsidRPr="004573A4" w:rsidRDefault="004573A4" w:rsidP="004573A4">
      <w:pPr>
        <w:pStyle w:val="Akapitzlist"/>
        <w:numPr>
          <w:ilvl w:val="0"/>
          <w:numId w:val="25"/>
        </w:numPr>
        <w:rPr>
          <w:rFonts w:cs="Arial"/>
          <w:color w:val="000000"/>
          <w:sz w:val="20"/>
          <w:szCs w:val="20"/>
        </w:rPr>
      </w:pPr>
      <w:r w:rsidRPr="004573A4">
        <w:rPr>
          <w:rFonts w:cs="Arial"/>
          <w:color w:val="000000"/>
          <w:sz w:val="20"/>
          <w:szCs w:val="20"/>
        </w:rPr>
        <w:t>Butl</w:t>
      </w:r>
      <w:r>
        <w:rPr>
          <w:rFonts w:cs="Arial"/>
          <w:color w:val="000000"/>
          <w:sz w:val="20"/>
          <w:szCs w:val="20"/>
        </w:rPr>
        <w:t>a</w:t>
      </w:r>
      <w:r w:rsidRPr="004573A4">
        <w:rPr>
          <w:rFonts w:cs="Arial"/>
          <w:color w:val="000000"/>
          <w:sz w:val="20"/>
          <w:szCs w:val="20"/>
        </w:rPr>
        <w:t xml:space="preserve"> polipropylenowa 4 l</w:t>
      </w:r>
    </w:p>
    <w:p w:rsidR="004573A4" w:rsidRPr="003467B4" w:rsidRDefault="004573A4" w:rsidP="004573A4">
      <w:pPr>
        <w:pStyle w:val="Akapitzlist"/>
        <w:numPr>
          <w:ilvl w:val="0"/>
          <w:numId w:val="25"/>
        </w:numPr>
        <w:rPr>
          <w:rFonts w:cs="Arial"/>
          <w:color w:val="000000"/>
          <w:sz w:val="20"/>
          <w:szCs w:val="20"/>
        </w:rPr>
      </w:pPr>
      <w:proofErr w:type="gramStart"/>
      <w:r w:rsidRPr="003467B4">
        <w:rPr>
          <w:rFonts w:cs="Arial"/>
          <w:color w:val="000000"/>
          <w:sz w:val="20"/>
          <w:szCs w:val="20"/>
        </w:rPr>
        <w:t>uchwyt</w:t>
      </w:r>
      <w:proofErr w:type="gramEnd"/>
      <w:r w:rsidRPr="003467B4">
        <w:rPr>
          <w:rFonts w:cs="Arial"/>
          <w:color w:val="000000"/>
          <w:sz w:val="20"/>
          <w:szCs w:val="20"/>
        </w:rPr>
        <w:t xml:space="preserve"> do</w:t>
      </w:r>
      <w:r>
        <w:rPr>
          <w:rFonts w:cs="Arial"/>
          <w:color w:val="000000"/>
          <w:sz w:val="20"/>
          <w:szCs w:val="20"/>
        </w:rPr>
        <w:t xml:space="preserve"> </w:t>
      </w:r>
      <w:r w:rsidRPr="003467B4">
        <w:rPr>
          <w:rFonts w:cs="Arial"/>
          <w:color w:val="000000"/>
          <w:sz w:val="20"/>
          <w:szCs w:val="20"/>
        </w:rPr>
        <w:t>przenoszenia butli</w:t>
      </w:r>
    </w:p>
    <w:p w:rsidR="004573A4" w:rsidRPr="003467B4" w:rsidRDefault="004573A4" w:rsidP="004573A4">
      <w:pPr>
        <w:pStyle w:val="Akapitzlist"/>
        <w:numPr>
          <w:ilvl w:val="0"/>
          <w:numId w:val="25"/>
        </w:numPr>
        <w:rPr>
          <w:rFonts w:cs="Arial"/>
          <w:color w:val="000000"/>
          <w:sz w:val="20"/>
          <w:szCs w:val="20"/>
        </w:rPr>
      </w:pPr>
      <w:proofErr w:type="gramStart"/>
      <w:r w:rsidRPr="003467B4">
        <w:rPr>
          <w:rFonts w:cs="Arial"/>
          <w:color w:val="000000"/>
          <w:sz w:val="20"/>
          <w:szCs w:val="20"/>
        </w:rPr>
        <w:t>zakrętk</w:t>
      </w:r>
      <w:r>
        <w:rPr>
          <w:rFonts w:cs="Arial"/>
          <w:color w:val="000000"/>
          <w:sz w:val="20"/>
          <w:szCs w:val="20"/>
        </w:rPr>
        <w:t>a</w:t>
      </w:r>
      <w:proofErr w:type="gramEnd"/>
      <w:r w:rsidRPr="003467B4">
        <w:rPr>
          <w:rFonts w:cs="Arial"/>
          <w:color w:val="000000"/>
          <w:sz w:val="20"/>
          <w:szCs w:val="20"/>
        </w:rPr>
        <w:t xml:space="preserve"> z końcówkami</w:t>
      </w:r>
      <w:r>
        <w:rPr>
          <w:rFonts w:cs="Arial"/>
          <w:color w:val="000000"/>
          <w:sz w:val="20"/>
          <w:szCs w:val="20"/>
        </w:rPr>
        <w:t xml:space="preserve"> </w:t>
      </w:r>
      <w:r w:rsidRPr="003467B4">
        <w:rPr>
          <w:rFonts w:cs="Arial"/>
          <w:color w:val="000000"/>
          <w:sz w:val="20"/>
          <w:szCs w:val="20"/>
        </w:rPr>
        <w:t>do nałożenia węży</w:t>
      </w:r>
      <w:r>
        <w:rPr>
          <w:rFonts w:cs="Arial"/>
          <w:color w:val="000000"/>
          <w:sz w:val="20"/>
          <w:szCs w:val="20"/>
        </w:rPr>
        <w:t xml:space="preserve"> </w:t>
      </w:r>
      <w:r w:rsidRPr="003467B4">
        <w:rPr>
          <w:rFonts w:cs="Arial"/>
          <w:color w:val="000000"/>
          <w:sz w:val="20"/>
          <w:szCs w:val="20"/>
        </w:rPr>
        <w:t xml:space="preserve">silikonowych (typu </w:t>
      </w:r>
      <w:proofErr w:type="spellStart"/>
      <w:r w:rsidRPr="003467B4">
        <w:rPr>
          <w:rFonts w:cs="Arial"/>
          <w:color w:val="000000"/>
          <w:sz w:val="20"/>
          <w:szCs w:val="20"/>
        </w:rPr>
        <w:t>barb</w:t>
      </w:r>
      <w:proofErr w:type="spellEnd"/>
      <w:r w:rsidRPr="003467B4">
        <w:rPr>
          <w:rFonts w:cs="Arial"/>
          <w:color w:val="000000"/>
          <w:sz w:val="20"/>
          <w:szCs w:val="20"/>
        </w:rPr>
        <w:t>)</w:t>
      </w:r>
    </w:p>
    <w:p w:rsidR="004573A4" w:rsidRPr="003467B4" w:rsidRDefault="004573A4" w:rsidP="004573A4">
      <w:pPr>
        <w:pStyle w:val="Akapitzlist"/>
        <w:numPr>
          <w:ilvl w:val="0"/>
          <w:numId w:val="25"/>
        </w:numPr>
        <w:rPr>
          <w:rFonts w:cs="Arial"/>
          <w:color w:val="000000"/>
          <w:sz w:val="20"/>
          <w:szCs w:val="20"/>
        </w:rPr>
      </w:pPr>
      <w:proofErr w:type="gramStart"/>
      <w:r w:rsidRPr="003467B4">
        <w:rPr>
          <w:rFonts w:cs="Arial"/>
          <w:color w:val="000000"/>
          <w:sz w:val="20"/>
          <w:szCs w:val="20"/>
        </w:rPr>
        <w:t>komplet</w:t>
      </w:r>
      <w:proofErr w:type="gramEnd"/>
      <w:r w:rsidRPr="003467B4">
        <w:rPr>
          <w:rFonts w:cs="Arial"/>
          <w:color w:val="000000"/>
          <w:sz w:val="20"/>
          <w:szCs w:val="20"/>
        </w:rPr>
        <w:t xml:space="preserve"> węży</w:t>
      </w:r>
      <w:r>
        <w:rPr>
          <w:rFonts w:cs="Arial"/>
          <w:color w:val="000000"/>
          <w:sz w:val="20"/>
          <w:szCs w:val="20"/>
        </w:rPr>
        <w:t xml:space="preserve"> </w:t>
      </w:r>
      <w:r w:rsidRPr="003467B4">
        <w:rPr>
          <w:rFonts w:cs="Arial"/>
          <w:color w:val="000000"/>
          <w:sz w:val="20"/>
          <w:szCs w:val="20"/>
        </w:rPr>
        <w:t>silikonowych</w:t>
      </w:r>
    </w:p>
    <w:p w:rsidR="004573A4" w:rsidRPr="004573A4" w:rsidRDefault="004573A4" w:rsidP="004573A4">
      <w:pPr>
        <w:pStyle w:val="Akapitzlist"/>
        <w:numPr>
          <w:ilvl w:val="0"/>
          <w:numId w:val="25"/>
        </w:numPr>
        <w:rPr>
          <w:rFonts w:cs="Arial"/>
          <w:color w:val="000000"/>
          <w:sz w:val="20"/>
          <w:szCs w:val="20"/>
        </w:rPr>
      </w:pPr>
      <w:proofErr w:type="gramStart"/>
      <w:r w:rsidRPr="004573A4">
        <w:rPr>
          <w:rFonts w:cs="Arial"/>
          <w:color w:val="000000"/>
          <w:sz w:val="20"/>
          <w:szCs w:val="20"/>
        </w:rPr>
        <w:t>zabezpieczona</w:t>
      </w:r>
      <w:proofErr w:type="gramEnd"/>
      <w:r w:rsidRPr="004573A4">
        <w:rPr>
          <w:rFonts w:cs="Arial"/>
          <w:color w:val="000000"/>
          <w:sz w:val="20"/>
          <w:szCs w:val="20"/>
        </w:rPr>
        <w:t xml:space="preserve"> przed rozbiciem butla na zlewki</w:t>
      </w:r>
    </w:p>
    <w:p w:rsidR="004573A4" w:rsidRPr="004573A4" w:rsidRDefault="004573A4" w:rsidP="004573A4">
      <w:pPr>
        <w:pStyle w:val="Akapitzlist"/>
        <w:numPr>
          <w:ilvl w:val="0"/>
          <w:numId w:val="25"/>
        </w:numPr>
        <w:rPr>
          <w:rFonts w:cs="Arial"/>
          <w:color w:val="000000"/>
          <w:sz w:val="20"/>
          <w:szCs w:val="20"/>
        </w:rPr>
      </w:pPr>
      <w:proofErr w:type="gramStart"/>
      <w:r w:rsidRPr="004573A4">
        <w:rPr>
          <w:rFonts w:cs="Arial"/>
          <w:color w:val="000000"/>
          <w:sz w:val="20"/>
          <w:szCs w:val="20"/>
        </w:rPr>
        <w:t>hydrofobowy</w:t>
      </w:r>
      <w:proofErr w:type="gramEnd"/>
      <w:r w:rsidRPr="004573A4">
        <w:rPr>
          <w:rFonts w:cs="Arial"/>
          <w:color w:val="000000"/>
          <w:sz w:val="20"/>
          <w:szCs w:val="20"/>
        </w:rPr>
        <w:t xml:space="preserve"> filtr chroniący przed przelaniem i ulatnianiem się aerozoli</w:t>
      </w:r>
    </w:p>
    <w:p w:rsidR="004573A4" w:rsidRPr="004573A4" w:rsidRDefault="004573A4" w:rsidP="004573A4">
      <w:pPr>
        <w:pStyle w:val="Akapitzlist"/>
        <w:numPr>
          <w:ilvl w:val="0"/>
          <w:numId w:val="25"/>
        </w:numPr>
        <w:rPr>
          <w:rFonts w:cs="Arial"/>
          <w:color w:val="000000"/>
          <w:sz w:val="20"/>
          <w:szCs w:val="20"/>
        </w:rPr>
      </w:pPr>
      <w:proofErr w:type="spellStart"/>
      <w:proofErr w:type="gramStart"/>
      <w:r w:rsidRPr="004573A4">
        <w:rPr>
          <w:rFonts w:cs="Arial"/>
          <w:color w:val="000000"/>
          <w:sz w:val="20"/>
          <w:szCs w:val="20"/>
        </w:rPr>
        <w:t>autoklawowalny</w:t>
      </w:r>
      <w:proofErr w:type="spellEnd"/>
      <w:proofErr w:type="gramEnd"/>
      <w:r w:rsidRPr="004573A4">
        <w:rPr>
          <w:rFonts w:cs="Arial"/>
          <w:color w:val="000000"/>
          <w:sz w:val="20"/>
          <w:szCs w:val="20"/>
        </w:rPr>
        <w:t xml:space="preserve"> operator typu VACUBOY</w:t>
      </w:r>
    </w:p>
    <w:p w:rsidR="004573A4" w:rsidRPr="004573A4" w:rsidRDefault="004573A4" w:rsidP="004573A4">
      <w:pPr>
        <w:pStyle w:val="Akapitzlist"/>
        <w:numPr>
          <w:ilvl w:val="0"/>
          <w:numId w:val="25"/>
        </w:numPr>
        <w:rPr>
          <w:rFonts w:cs="Arial"/>
          <w:color w:val="000000"/>
          <w:sz w:val="20"/>
          <w:szCs w:val="20"/>
        </w:rPr>
      </w:pPr>
      <w:proofErr w:type="gramStart"/>
      <w:r w:rsidRPr="004573A4">
        <w:rPr>
          <w:rFonts w:cs="Arial"/>
          <w:color w:val="000000"/>
          <w:sz w:val="20"/>
          <w:szCs w:val="20"/>
        </w:rPr>
        <w:t>kontrola</w:t>
      </w:r>
      <w:proofErr w:type="gramEnd"/>
      <w:r w:rsidRPr="004573A4">
        <w:rPr>
          <w:rFonts w:cs="Arial"/>
          <w:color w:val="000000"/>
          <w:sz w:val="20"/>
          <w:szCs w:val="20"/>
        </w:rPr>
        <w:t xml:space="preserve"> próżni (redukcja hałasu, wydłużony czas życia pompy, zmniejszenie parowania </w:t>
      </w:r>
      <w:proofErr w:type="spellStart"/>
      <w:r w:rsidRPr="004573A4">
        <w:rPr>
          <w:rFonts w:cs="Arial"/>
          <w:color w:val="000000"/>
          <w:sz w:val="20"/>
          <w:szCs w:val="20"/>
        </w:rPr>
        <w:t>solwentów</w:t>
      </w:r>
      <w:proofErr w:type="spellEnd"/>
      <w:r w:rsidRPr="004573A4">
        <w:rPr>
          <w:rFonts w:cs="Arial"/>
          <w:color w:val="000000"/>
          <w:sz w:val="20"/>
          <w:szCs w:val="20"/>
        </w:rPr>
        <w:t>)</w:t>
      </w:r>
    </w:p>
    <w:p w:rsidR="004573A4" w:rsidRDefault="004573A4" w:rsidP="004573A4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3467B4" w:rsidRPr="003467B4" w:rsidRDefault="003467B4" w:rsidP="003467B4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3467B4">
        <w:rPr>
          <w:rFonts w:cs="Arial"/>
          <w:color w:val="000000"/>
          <w:sz w:val="20"/>
          <w:szCs w:val="20"/>
        </w:rPr>
        <w:t>Dane techniczne</w:t>
      </w:r>
    </w:p>
    <w:p w:rsidR="003467B4" w:rsidRPr="003467B4" w:rsidRDefault="003467B4" w:rsidP="003467B4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3467B4">
        <w:rPr>
          <w:rFonts w:cs="Arial"/>
          <w:color w:val="000000"/>
          <w:sz w:val="20"/>
          <w:szCs w:val="20"/>
        </w:rPr>
        <w:lastRenderedPageBreak/>
        <w:t>Zakres próżni</w:t>
      </w:r>
      <w:r w:rsidRPr="003467B4">
        <w:rPr>
          <w:rFonts w:cs="Arial"/>
          <w:color w:val="000000"/>
          <w:sz w:val="20"/>
          <w:szCs w:val="20"/>
        </w:rPr>
        <w:tab/>
        <w:t xml:space="preserve">-300 do -600 </w:t>
      </w:r>
      <w:proofErr w:type="spellStart"/>
      <w:r w:rsidRPr="003467B4">
        <w:rPr>
          <w:rFonts w:cs="Arial"/>
          <w:color w:val="000000"/>
          <w:sz w:val="20"/>
          <w:szCs w:val="20"/>
        </w:rPr>
        <w:t>mbar</w:t>
      </w:r>
      <w:proofErr w:type="spellEnd"/>
      <w:r w:rsidRPr="003467B4">
        <w:rPr>
          <w:rFonts w:cs="Arial"/>
          <w:color w:val="000000"/>
          <w:sz w:val="20"/>
          <w:szCs w:val="20"/>
        </w:rPr>
        <w:t xml:space="preserve"> (regulowany)</w:t>
      </w:r>
    </w:p>
    <w:p w:rsidR="003467B4" w:rsidRPr="003467B4" w:rsidRDefault="003467B4" w:rsidP="003467B4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3467B4">
        <w:rPr>
          <w:rFonts w:cs="Arial"/>
          <w:color w:val="000000"/>
          <w:sz w:val="20"/>
          <w:szCs w:val="20"/>
        </w:rPr>
        <w:t>Przepływ</w:t>
      </w:r>
      <w:r w:rsidRPr="003467B4">
        <w:rPr>
          <w:rFonts w:cs="Arial"/>
          <w:color w:val="000000"/>
          <w:sz w:val="20"/>
          <w:szCs w:val="20"/>
        </w:rPr>
        <w:tab/>
        <w:t>do 8l/min.</w:t>
      </w:r>
    </w:p>
    <w:p w:rsidR="003467B4" w:rsidRPr="003467B4" w:rsidRDefault="003467B4" w:rsidP="003467B4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3467B4">
        <w:rPr>
          <w:rFonts w:cs="Arial"/>
          <w:color w:val="000000"/>
          <w:sz w:val="20"/>
          <w:szCs w:val="20"/>
        </w:rPr>
        <w:t>Aspiracja</w:t>
      </w:r>
      <w:r w:rsidRPr="003467B4">
        <w:rPr>
          <w:rFonts w:cs="Arial"/>
          <w:color w:val="000000"/>
          <w:sz w:val="20"/>
          <w:szCs w:val="20"/>
        </w:rPr>
        <w:tab/>
        <w:t>do 17ml/s</w:t>
      </w:r>
    </w:p>
    <w:p w:rsidR="003467B4" w:rsidRPr="003467B4" w:rsidRDefault="003467B4" w:rsidP="003467B4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3467B4">
        <w:rPr>
          <w:rFonts w:cs="Arial"/>
          <w:color w:val="000000"/>
          <w:sz w:val="20"/>
          <w:szCs w:val="20"/>
        </w:rPr>
        <w:t>Poziom hałasu</w:t>
      </w:r>
      <w:r w:rsidRPr="003467B4">
        <w:rPr>
          <w:rFonts w:cs="Arial"/>
          <w:color w:val="000000"/>
          <w:sz w:val="20"/>
          <w:szCs w:val="20"/>
        </w:rPr>
        <w:tab/>
      </w:r>
      <w:r w:rsidR="004573A4">
        <w:rPr>
          <w:rFonts w:cs="Arial"/>
          <w:color w:val="000000"/>
          <w:sz w:val="20"/>
          <w:szCs w:val="20"/>
        </w:rPr>
        <w:t>&lt;</w:t>
      </w:r>
      <w:r w:rsidRPr="003467B4">
        <w:rPr>
          <w:rFonts w:cs="Arial"/>
          <w:color w:val="000000"/>
          <w:sz w:val="20"/>
          <w:szCs w:val="20"/>
        </w:rPr>
        <w:t xml:space="preserve">50 </w:t>
      </w:r>
      <w:proofErr w:type="spellStart"/>
      <w:r w:rsidRPr="003467B4">
        <w:rPr>
          <w:rFonts w:cs="Arial"/>
          <w:color w:val="000000"/>
          <w:sz w:val="20"/>
          <w:szCs w:val="20"/>
        </w:rPr>
        <w:t>dB</w:t>
      </w:r>
      <w:proofErr w:type="spellEnd"/>
      <w:r w:rsidRPr="003467B4">
        <w:rPr>
          <w:rFonts w:cs="Arial"/>
          <w:color w:val="000000"/>
          <w:sz w:val="20"/>
          <w:szCs w:val="20"/>
        </w:rPr>
        <w:t xml:space="preserve">(A) </w:t>
      </w:r>
      <w:proofErr w:type="spellStart"/>
      <w:r w:rsidRPr="003467B4">
        <w:rPr>
          <w:rFonts w:cs="Arial"/>
          <w:color w:val="000000"/>
          <w:sz w:val="20"/>
          <w:szCs w:val="20"/>
        </w:rPr>
        <w:t>at</w:t>
      </w:r>
      <w:proofErr w:type="spellEnd"/>
      <w:r w:rsidRPr="003467B4">
        <w:rPr>
          <w:rFonts w:cs="Arial"/>
          <w:color w:val="000000"/>
          <w:sz w:val="20"/>
          <w:szCs w:val="20"/>
        </w:rPr>
        <w:t xml:space="preserve"> 1m</w:t>
      </w:r>
    </w:p>
    <w:p w:rsidR="003467B4" w:rsidRPr="003467B4" w:rsidRDefault="003467B4" w:rsidP="003467B4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3467B4">
        <w:rPr>
          <w:rFonts w:cs="Arial"/>
          <w:color w:val="000000"/>
          <w:sz w:val="20"/>
          <w:szCs w:val="20"/>
        </w:rPr>
        <w:t>Wymiary</w:t>
      </w:r>
      <w:r w:rsidR="004573A4">
        <w:rPr>
          <w:rFonts w:cs="Arial"/>
          <w:color w:val="000000"/>
          <w:sz w:val="20"/>
          <w:szCs w:val="20"/>
        </w:rPr>
        <w:t xml:space="preserve"> maksymalne</w:t>
      </w:r>
      <w:r w:rsidRPr="003467B4">
        <w:rPr>
          <w:rFonts w:cs="Arial"/>
          <w:color w:val="000000"/>
          <w:sz w:val="20"/>
          <w:szCs w:val="20"/>
        </w:rPr>
        <w:tab/>
        <w:t>53 x 18 x 32 cm</w:t>
      </w:r>
    </w:p>
    <w:p w:rsidR="003467B4" w:rsidRPr="003467B4" w:rsidRDefault="003467B4" w:rsidP="003467B4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3467B4">
        <w:rPr>
          <w:rFonts w:cs="Arial"/>
          <w:color w:val="000000"/>
          <w:sz w:val="20"/>
          <w:szCs w:val="20"/>
        </w:rPr>
        <w:t>Waga</w:t>
      </w:r>
      <w:r w:rsidR="004573A4">
        <w:rPr>
          <w:rFonts w:cs="Arial"/>
          <w:color w:val="000000"/>
          <w:sz w:val="20"/>
          <w:szCs w:val="20"/>
        </w:rPr>
        <w:t xml:space="preserve"> maksymalna</w:t>
      </w:r>
      <w:r w:rsidRPr="003467B4">
        <w:rPr>
          <w:rFonts w:cs="Arial"/>
          <w:color w:val="000000"/>
          <w:sz w:val="20"/>
          <w:szCs w:val="20"/>
        </w:rPr>
        <w:tab/>
        <w:t>3,4 kg</w:t>
      </w:r>
    </w:p>
    <w:p w:rsidR="003467B4" w:rsidRDefault="003467B4" w:rsidP="003467B4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3467B4">
        <w:rPr>
          <w:rFonts w:cs="Arial"/>
          <w:color w:val="000000"/>
          <w:sz w:val="20"/>
          <w:szCs w:val="20"/>
        </w:rPr>
        <w:t>Zasilanie</w:t>
      </w:r>
      <w:r w:rsidR="004573A4">
        <w:rPr>
          <w:rFonts w:cs="Arial"/>
          <w:color w:val="000000"/>
          <w:sz w:val="20"/>
          <w:szCs w:val="20"/>
        </w:rPr>
        <w:tab/>
      </w:r>
      <w:r w:rsidR="004573A4">
        <w:rPr>
          <w:rFonts w:cs="Arial"/>
          <w:color w:val="000000"/>
          <w:sz w:val="20"/>
          <w:szCs w:val="20"/>
        </w:rPr>
        <w:tab/>
      </w:r>
      <w:r w:rsidRPr="003467B4">
        <w:rPr>
          <w:rFonts w:cs="Arial"/>
          <w:color w:val="000000"/>
          <w:sz w:val="20"/>
          <w:szCs w:val="20"/>
        </w:rPr>
        <w:t xml:space="preserve">100-240 VAC, 50-60 </w:t>
      </w:r>
      <w:proofErr w:type="spellStart"/>
      <w:r w:rsidRPr="003467B4">
        <w:rPr>
          <w:rFonts w:cs="Arial"/>
          <w:color w:val="000000"/>
          <w:sz w:val="20"/>
          <w:szCs w:val="20"/>
        </w:rPr>
        <w:t>Hz</w:t>
      </w:r>
      <w:proofErr w:type="spellEnd"/>
    </w:p>
    <w:p w:rsidR="00BD7639" w:rsidRPr="00E00918" w:rsidRDefault="00BD7639" w:rsidP="003467B4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t xml:space="preserve">Gwarancja </w:t>
      </w:r>
      <w:r>
        <w:rPr>
          <w:rFonts w:cs="Arial"/>
          <w:color w:val="000000"/>
          <w:sz w:val="20"/>
          <w:szCs w:val="20"/>
        </w:rPr>
        <w:t xml:space="preserve">min. </w:t>
      </w:r>
      <w:r w:rsidRPr="00FE647D">
        <w:rPr>
          <w:rFonts w:cs="Arial"/>
          <w:color w:val="000000"/>
          <w:sz w:val="20"/>
          <w:szCs w:val="20"/>
        </w:rPr>
        <w:t>24 miesiące</w:t>
      </w:r>
    </w:p>
    <w:p w:rsidR="0074042F" w:rsidRPr="00D23A22" w:rsidRDefault="0074042F" w:rsidP="0074042F">
      <w:pPr>
        <w:pStyle w:val="Nagwek1"/>
        <w:rPr>
          <w:rFonts w:ascii="Calibri" w:hAnsi="Calibri"/>
        </w:rPr>
      </w:pPr>
      <w:bookmarkStart w:id="8" w:name="_Toc530380827"/>
      <w:r w:rsidRPr="0074042F">
        <w:rPr>
          <w:rFonts w:ascii="Calibri" w:hAnsi="Calibri"/>
        </w:rPr>
        <w:t xml:space="preserve">Wirówka z chłodzeniem do dużych probówek </w:t>
      </w:r>
      <w:r w:rsidRPr="00D23A22">
        <w:rPr>
          <w:rFonts w:ascii="Calibri" w:hAnsi="Calibri"/>
        </w:rPr>
        <w:tab/>
        <w:t>szt. 1</w:t>
      </w:r>
      <w:bookmarkEnd w:id="8"/>
    </w:p>
    <w:p w:rsidR="0074042F" w:rsidRDefault="0074042F" w:rsidP="00FF1F65">
      <w:pPr>
        <w:rPr>
          <w:rFonts w:cs="Arial"/>
          <w:color w:val="000000"/>
          <w:sz w:val="20"/>
          <w:szCs w:val="20"/>
        </w:rPr>
      </w:pPr>
      <w:r w:rsidRPr="00FF1F65">
        <w:rPr>
          <w:rFonts w:cs="Arial"/>
          <w:color w:val="000000"/>
          <w:sz w:val="20"/>
          <w:szCs w:val="20"/>
        </w:rPr>
        <w:t xml:space="preserve">(np. </w:t>
      </w:r>
      <w:proofErr w:type="spellStart"/>
      <w:r w:rsidR="00FF1F65">
        <w:rPr>
          <w:rFonts w:cs="Arial"/>
          <w:color w:val="000000"/>
          <w:sz w:val="20"/>
          <w:szCs w:val="20"/>
        </w:rPr>
        <w:t>Eppendorf</w:t>
      </w:r>
      <w:proofErr w:type="spellEnd"/>
      <w:r w:rsidR="00FF1F6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F1F65" w:rsidRPr="00FF1F65">
        <w:rPr>
          <w:rFonts w:cs="Arial"/>
          <w:color w:val="000000"/>
          <w:sz w:val="20"/>
          <w:szCs w:val="20"/>
        </w:rPr>
        <w:t>Centrifuge</w:t>
      </w:r>
      <w:proofErr w:type="spellEnd"/>
      <w:r w:rsidR="00FF1F65" w:rsidRPr="00FF1F65">
        <w:rPr>
          <w:rFonts w:cs="Arial"/>
          <w:color w:val="000000"/>
          <w:sz w:val="20"/>
          <w:szCs w:val="20"/>
        </w:rPr>
        <w:t xml:space="preserve"> 5804 R </w:t>
      </w:r>
      <w:r w:rsidRPr="001B3151">
        <w:rPr>
          <w:rFonts w:cs="Arial"/>
          <w:color w:val="000000"/>
          <w:sz w:val="20"/>
          <w:szCs w:val="20"/>
        </w:rPr>
        <w:t>lub</w:t>
      </w:r>
      <w:r w:rsidRPr="0030466A">
        <w:rPr>
          <w:rFonts w:cs="Arial"/>
          <w:color w:val="000000"/>
          <w:sz w:val="20"/>
          <w:szCs w:val="20"/>
        </w:rPr>
        <w:t xml:space="preserve"> równoważny</w:t>
      </w:r>
      <w:r w:rsidRPr="00D23A22">
        <w:rPr>
          <w:rFonts w:cs="Arial"/>
          <w:color w:val="000000"/>
          <w:sz w:val="20"/>
          <w:szCs w:val="20"/>
        </w:rPr>
        <w:t>)</w:t>
      </w:r>
    </w:p>
    <w:p w:rsidR="00935E4F" w:rsidRPr="003467B4" w:rsidRDefault="00935E4F" w:rsidP="00935E4F">
      <w:pPr>
        <w:spacing w:after="0"/>
        <w:rPr>
          <w:rFonts w:cs="Arial"/>
          <w:color w:val="000000"/>
          <w:sz w:val="20"/>
          <w:szCs w:val="20"/>
        </w:rPr>
      </w:pPr>
      <w:r w:rsidRPr="003467B4">
        <w:rPr>
          <w:rFonts w:cs="Arial"/>
          <w:color w:val="000000"/>
          <w:sz w:val="20"/>
          <w:szCs w:val="20"/>
        </w:rPr>
        <w:t xml:space="preserve">Urządzenie fabrycznie nowe (wyklucza się urządzenia demonstracyjne i </w:t>
      </w:r>
      <w:proofErr w:type="spellStart"/>
      <w:r w:rsidRPr="003467B4">
        <w:rPr>
          <w:rFonts w:cs="Arial"/>
          <w:color w:val="000000"/>
          <w:sz w:val="20"/>
          <w:szCs w:val="20"/>
        </w:rPr>
        <w:t>rekondycjonowane</w:t>
      </w:r>
      <w:proofErr w:type="spellEnd"/>
      <w:r w:rsidRPr="003467B4">
        <w:rPr>
          <w:rFonts w:cs="Arial"/>
          <w:color w:val="000000"/>
          <w:sz w:val="20"/>
          <w:szCs w:val="20"/>
        </w:rPr>
        <w:t>)</w:t>
      </w:r>
    </w:p>
    <w:p w:rsidR="00FF1F65" w:rsidRPr="00FF1F65" w:rsidRDefault="00FF1F65" w:rsidP="00FF1F65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Wymagania</w:t>
      </w:r>
    </w:p>
    <w:p w:rsidR="00FF1F65" w:rsidRPr="00FF1F65" w:rsidRDefault="00985F0E" w:rsidP="00FF1F65">
      <w:pPr>
        <w:pStyle w:val="Akapitzlist"/>
        <w:numPr>
          <w:ilvl w:val="0"/>
          <w:numId w:val="25"/>
        </w:numPr>
        <w:rPr>
          <w:rFonts w:cs="Arial"/>
          <w:color w:val="000000"/>
          <w:sz w:val="20"/>
          <w:szCs w:val="20"/>
        </w:rPr>
      </w:pPr>
      <w:proofErr w:type="gramStart"/>
      <w:r w:rsidRPr="00FF1F65">
        <w:rPr>
          <w:rFonts w:cs="Arial"/>
          <w:color w:val="000000"/>
          <w:sz w:val="20"/>
          <w:szCs w:val="20"/>
        </w:rPr>
        <w:t>chłodzenie</w:t>
      </w:r>
      <w:proofErr w:type="gramEnd"/>
      <w:r w:rsidRPr="00FF1F65">
        <w:rPr>
          <w:rFonts w:cs="Arial"/>
          <w:color w:val="000000"/>
          <w:sz w:val="20"/>
          <w:szCs w:val="20"/>
        </w:rPr>
        <w:t xml:space="preserve">, </w:t>
      </w:r>
    </w:p>
    <w:p w:rsidR="00985F0E" w:rsidRPr="00FF1F65" w:rsidRDefault="00985F0E" w:rsidP="00FF1F65">
      <w:pPr>
        <w:pStyle w:val="Akapitzlist"/>
        <w:numPr>
          <w:ilvl w:val="0"/>
          <w:numId w:val="25"/>
        </w:numPr>
        <w:rPr>
          <w:rFonts w:cs="Arial"/>
          <w:color w:val="000000"/>
          <w:sz w:val="20"/>
          <w:szCs w:val="20"/>
        </w:rPr>
      </w:pPr>
      <w:r w:rsidRPr="00FF1F65">
        <w:rPr>
          <w:rFonts w:cs="Arial"/>
          <w:color w:val="000000"/>
          <w:sz w:val="20"/>
          <w:szCs w:val="20"/>
        </w:rPr>
        <w:t>Rotor A-4-44 z adapterami do probówek stożkowych 15/50 </w:t>
      </w:r>
      <w:proofErr w:type="spellStart"/>
      <w:r w:rsidRPr="00FF1F65">
        <w:rPr>
          <w:rFonts w:cs="Arial"/>
          <w:color w:val="000000"/>
          <w:sz w:val="20"/>
          <w:szCs w:val="20"/>
        </w:rPr>
        <w:t>mL</w:t>
      </w:r>
      <w:proofErr w:type="spellEnd"/>
    </w:p>
    <w:p w:rsidR="00985F0E" w:rsidRPr="00985F0E" w:rsidRDefault="00F226FF" w:rsidP="00FF1F65">
      <w:pPr>
        <w:pStyle w:val="Akapitzlist"/>
        <w:numPr>
          <w:ilvl w:val="0"/>
          <w:numId w:val="25"/>
        </w:num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Możliwość użytkowania r</w:t>
      </w:r>
      <w:r w:rsidR="00985F0E" w:rsidRPr="00985F0E">
        <w:rPr>
          <w:rFonts w:cs="Arial"/>
          <w:color w:val="000000"/>
          <w:sz w:val="20"/>
          <w:szCs w:val="20"/>
        </w:rPr>
        <w:t>otor</w:t>
      </w:r>
      <w:r>
        <w:rPr>
          <w:rFonts w:cs="Arial"/>
          <w:color w:val="000000"/>
          <w:sz w:val="20"/>
          <w:szCs w:val="20"/>
        </w:rPr>
        <w:t>ów</w:t>
      </w:r>
      <w:r w:rsidR="00985F0E" w:rsidRPr="00985F0E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985F0E" w:rsidRPr="00985F0E">
        <w:rPr>
          <w:rFonts w:cs="Arial"/>
          <w:color w:val="000000"/>
          <w:sz w:val="20"/>
          <w:szCs w:val="20"/>
        </w:rPr>
        <w:t>stałokątow</w:t>
      </w:r>
      <w:r>
        <w:rPr>
          <w:rFonts w:cs="Arial"/>
          <w:color w:val="000000"/>
          <w:sz w:val="20"/>
          <w:szCs w:val="20"/>
        </w:rPr>
        <w:t>ych</w:t>
      </w:r>
      <w:proofErr w:type="spellEnd"/>
      <w:r w:rsidR="00985F0E" w:rsidRPr="00985F0E">
        <w:rPr>
          <w:rFonts w:cs="Arial"/>
          <w:color w:val="000000"/>
          <w:sz w:val="20"/>
          <w:szCs w:val="20"/>
        </w:rPr>
        <w:t xml:space="preserve"> do wirowania z dużą prędkością w probówkach od 0,2 </w:t>
      </w:r>
      <w:proofErr w:type="spellStart"/>
      <w:r w:rsidR="00985F0E" w:rsidRPr="00985F0E">
        <w:rPr>
          <w:rFonts w:cs="Arial"/>
          <w:color w:val="000000"/>
          <w:sz w:val="20"/>
          <w:szCs w:val="20"/>
        </w:rPr>
        <w:t>mL</w:t>
      </w:r>
      <w:proofErr w:type="spellEnd"/>
      <w:r w:rsidR="00985F0E" w:rsidRPr="00985F0E">
        <w:rPr>
          <w:rFonts w:cs="Arial"/>
          <w:color w:val="000000"/>
          <w:sz w:val="20"/>
          <w:szCs w:val="20"/>
        </w:rPr>
        <w:t xml:space="preserve"> do 85 </w:t>
      </w:r>
      <w:proofErr w:type="spellStart"/>
      <w:r w:rsidR="00985F0E" w:rsidRPr="00985F0E">
        <w:rPr>
          <w:rFonts w:cs="Arial"/>
          <w:color w:val="000000"/>
          <w:sz w:val="20"/>
          <w:szCs w:val="20"/>
        </w:rPr>
        <w:t>mL</w:t>
      </w:r>
      <w:proofErr w:type="spellEnd"/>
    </w:p>
    <w:p w:rsidR="00985F0E" w:rsidRPr="00985F0E" w:rsidRDefault="00985F0E" w:rsidP="00FF1F65">
      <w:pPr>
        <w:pStyle w:val="Akapitzlist"/>
        <w:numPr>
          <w:ilvl w:val="0"/>
          <w:numId w:val="25"/>
        </w:numPr>
        <w:rPr>
          <w:rFonts w:cs="Arial"/>
          <w:color w:val="000000"/>
          <w:sz w:val="20"/>
          <w:szCs w:val="20"/>
        </w:rPr>
      </w:pPr>
      <w:r w:rsidRPr="00985F0E">
        <w:rPr>
          <w:rFonts w:cs="Arial"/>
          <w:color w:val="000000"/>
          <w:sz w:val="20"/>
          <w:szCs w:val="20"/>
        </w:rPr>
        <w:t xml:space="preserve">Duża prędkość wirowania 20 913 × g (14 000 </w:t>
      </w:r>
      <w:proofErr w:type="spellStart"/>
      <w:r w:rsidRPr="00985F0E">
        <w:rPr>
          <w:rFonts w:cs="Arial"/>
          <w:color w:val="000000"/>
          <w:sz w:val="20"/>
          <w:szCs w:val="20"/>
        </w:rPr>
        <w:t>rpm</w:t>
      </w:r>
      <w:proofErr w:type="spellEnd"/>
      <w:r w:rsidRPr="00985F0E">
        <w:rPr>
          <w:rFonts w:cs="Arial"/>
          <w:color w:val="000000"/>
          <w:sz w:val="20"/>
          <w:szCs w:val="20"/>
        </w:rPr>
        <w:t>)</w:t>
      </w:r>
    </w:p>
    <w:p w:rsidR="00985F0E" w:rsidRPr="00985F0E" w:rsidRDefault="00985F0E" w:rsidP="00FF1F65">
      <w:pPr>
        <w:pStyle w:val="Akapitzlist"/>
        <w:numPr>
          <w:ilvl w:val="0"/>
          <w:numId w:val="25"/>
        </w:numPr>
        <w:rPr>
          <w:rFonts w:cs="Arial"/>
          <w:color w:val="000000"/>
          <w:sz w:val="20"/>
          <w:szCs w:val="20"/>
        </w:rPr>
      </w:pPr>
      <w:r w:rsidRPr="00985F0E">
        <w:rPr>
          <w:rFonts w:cs="Arial"/>
          <w:color w:val="000000"/>
          <w:sz w:val="20"/>
          <w:szCs w:val="20"/>
        </w:rPr>
        <w:t>Pokrywa z lekko działającym mechanizmem zamykającym</w:t>
      </w:r>
    </w:p>
    <w:p w:rsidR="00985F0E" w:rsidRPr="00985F0E" w:rsidRDefault="00985F0E" w:rsidP="00FF1F65">
      <w:pPr>
        <w:pStyle w:val="Akapitzlist"/>
        <w:numPr>
          <w:ilvl w:val="0"/>
          <w:numId w:val="25"/>
        </w:numPr>
        <w:rPr>
          <w:rFonts w:cs="Arial"/>
          <w:color w:val="000000"/>
          <w:sz w:val="20"/>
          <w:szCs w:val="20"/>
        </w:rPr>
      </w:pPr>
      <w:r w:rsidRPr="00985F0E">
        <w:rPr>
          <w:rFonts w:cs="Arial"/>
          <w:color w:val="000000"/>
          <w:sz w:val="20"/>
          <w:szCs w:val="20"/>
        </w:rPr>
        <w:t>Dostęp do próbek na niewielkiej wysokości 29 cm ułatwia wkładanie i wyjmowanie</w:t>
      </w:r>
    </w:p>
    <w:p w:rsidR="00985F0E" w:rsidRPr="00985F0E" w:rsidRDefault="00985F0E" w:rsidP="00FF1F65">
      <w:pPr>
        <w:pStyle w:val="Akapitzlist"/>
        <w:numPr>
          <w:ilvl w:val="0"/>
          <w:numId w:val="25"/>
        </w:numPr>
        <w:rPr>
          <w:rFonts w:cs="Arial"/>
          <w:color w:val="000000"/>
          <w:sz w:val="20"/>
          <w:szCs w:val="20"/>
        </w:rPr>
      </w:pPr>
      <w:r w:rsidRPr="00985F0E">
        <w:rPr>
          <w:rFonts w:cs="Arial"/>
          <w:color w:val="000000"/>
          <w:sz w:val="20"/>
          <w:szCs w:val="20"/>
        </w:rPr>
        <w:t>Automatyczne rozpoznawanie rotora i wykrywanie niewyważenia zapewnia maksimum bezpieczeństwa</w:t>
      </w:r>
    </w:p>
    <w:p w:rsidR="00985F0E" w:rsidRPr="00985F0E" w:rsidRDefault="00985F0E" w:rsidP="00FF1F65">
      <w:pPr>
        <w:pStyle w:val="Akapitzlist"/>
        <w:numPr>
          <w:ilvl w:val="0"/>
          <w:numId w:val="25"/>
        </w:numPr>
        <w:rPr>
          <w:rFonts w:cs="Arial"/>
          <w:color w:val="000000"/>
          <w:sz w:val="20"/>
          <w:szCs w:val="20"/>
        </w:rPr>
      </w:pPr>
      <w:r w:rsidRPr="00985F0E">
        <w:rPr>
          <w:rFonts w:cs="Arial"/>
          <w:color w:val="000000"/>
          <w:sz w:val="20"/>
          <w:szCs w:val="20"/>
        </w:rPr>
        <w:t xml:space="preserve">Funkcja </w:t>
      </w:r>
      <w:proofErr w:type="spellStart"/>
      <w:r w:rsidRPr="00985F0E">
        <w:rPr>
          <w:rFonts w:cs="Arial"/>
          <w:color w:val="000000"/>
          <w:sz w:val="20"/>
          <w:szCs w:val="20"/>
        </w:rPr>
        <w:t>FastTemp</w:t>
      </w:r>
      <w:proofErr w:type="spellEnd"/>
      <w:r w:rsidRPr="00985F0E">
        <w:rPr>
          <w:rFonts w:cs="Arial"/>
          <w:color w:val="000000"/>
          <w:sz w:val="20"/>
          <w:szCs w:val="20"/>
        </w:rPr>
        <w:t xml:space="preserve"> do szybkiego schładzania</w:t>
      </w:r>
    </w:p>
    <w:p w:rsidR="00985F0E" w:rsidRPr="00985F0E" w:rsidRDefault="00985F0E" w:rsidP="00FF1F65">
      <w:pPr>
        <w:pStyle w:val="Akapitzlist"/>
        <w:numPr>
          <w:ilvl w:val="0"/>
          <w:numId w:val="25"/>
        </w:numPr>
        <w:rPr>
          <w:rFonts w:cs="Arial"/>
          <w:color w:val="000000"/>
          <w:sz w:val="20"/>
          <w:szCs w:val="20"/>
        </w:rPr>
      </w:pPr>
      <w:r w:rsidRPr="00985F0E">
        <w:rPr>
          <w:rFonts w:cs="Arial"/>
          <w:color w:val="000000"/>
          <w:sz w:val="20"/>
          <w:szCs w:val="20"/>
        </w:rPr>
        <w:t>Stałe chłodzenie zapewnia utrzymywanie temperatury na niezmiennym poziomie po zakończeniu pracy – próbki cały czas są chłodzone</w:t>
      </w:r>
    </w:p>
    <w:p w:rsidR="00985F0E" w:rsidRPr="00985F0E" w:rsidRDefault="00985F0E" w:rsidP="00FF1F65">
      <w:pPr>
        <w:pStyle w:val="Akapitzlist"/>
        <w:numPr>
          <w:ilvl w:val="0"/>
          <w:numId w:val="25"/>
        </w:numPr>
        <w:rPr>
          <w:rFonts w:cs="Arial"/>
          <w:color w:val="000000"/>
          <w:sz w:val="20"/>
          <w:szCs w:val="20"/>
        </w:rPr>
      </w:pPr>
      <w:r w:rsidRPr="00985F0E">
        <w:rPr>
          <w:rFonts w:cs="Arial"/>
          <w:color w:val="000000"/>
          <w:sz w:val="20"/>
          <w:szCs w:val="20"/>
        </w:rPr>
        <w:t>Funkcja ECO wyłączająca urządzenie po 8 godzinach bezczynności, pozwalająca ograniczyć zużycie energii i wydłużyć żywotność sprężarki.</w:t>
      </w:r>
    </w:p>
    <w:p w:rsidR="00985F0E" w:rsidRDefault="00985F0E" w:rsidP="0074042F"/>
    <w:p w:rsidR="00985F0E" w:rsidRPr="00985F0E" w:rsidRDefault="00985F0E" w:rsidP="00935E4F">
      <w:pPr>
        <w:spacing w:after="0"/>
        <w:rPr>
          <w:rFonts w:cs="Arial"/>
          <w:color w:val="000000"/>
          <w:sz w:val="20"/>
          <w:szCs w:val="20"/>
        </w:rPr>
      </w:pPr>
      <w:r w:rsidRPr="00985F0E">
        <w:rPr>
          <w:rFonts w:cs="Arial"/>
          <w:color w:val="000000"/>
          <w:sz w:val="20"/>
          <w:szCs w:val="20"/>
        </w:rPr>
        <w:t>Maks. RCF z użyciem rotor</w:t>
      </w:r>
      <w:r w:rsidR="007F6FA9">
        <w:rPr>
          <w:rFonts w:cs="Arial"/>
          <w:color w:val="000000"/>
          <w:sz w:val="20"/>
          <w:szCs w:val="20"/>
        </w:rPr>
        <w:t>a z wychylnymi koszami</w:t>
      </w:r>
      <w:r w:rsidR="007F6FA9">
        <w:rPr>
          <w:rFonts w:cs="Arial"/>
          <w:color w:val="000000"/>
          <w:sz w:val="20"/>
          <w:szCs w:val="20"/>
        </w:rPr>
        <w:tab/>
        <w:t>4500 × g</w:t>
      </w:r>
    </w:p>
    <w:p w:rsidR="00985F0E" w:rsidRPr="00985F0E" w:rsidRDefault="007F6FA9" w:rsidP="00935E4F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Prędkość</w:t>
      </w:r>
      <w:r>
        <w:rPr>
          <w:rFonts w:cs="Arial"/>
          <w:color w:val="000000"/>
          <w:sz w:val="20"/>
          <w:szCs w:val="20"/>
        </w:rPr>
        <w:tab/>
        <w:t xml:space="preserve">200 – 14 000 </w:t>
      </w:r>
      <w:proofErr w:type="spellStart"/>
      <w:r>
        <w:rPr>
          <w:rFonts w:cs="Arial"/>
          <w:color w:val="000000"/>
          <w:sz w:val="20"/>
          <w:szCs w:val="20"/>
        </w:rPr>
        <w:t>rpm</w:t>
      </w:r>
      <w:proofErr w:type="spellEnd"/>
    </w:p>
    <w:p w:rsidR="00985F0E" w:rsidRPr="00985F0E" w:rsidRDefault="00985F0E" w:rsidP="00935E4F">
      <w:pPr>
        <w:spacing w:after="0"/>
        <w:rPr>
          <w:rFonts w:cs="Arial"/>
          <w:color w:val="000000"/>
          <w:sz w:val="20"/>
          <w:szCs w:val="20"/>
        </w:rPr>
      </w:pPr>
      <w:r w:rsidRPr="00985F0E">
        <w:rPr>
          <w:rFonts w:cs="Arial"/>
          <w:color w:val="000000"/>
          <w:sz w:val="20"/>
          <w:szCs w:val="20"/>
        </w:rPr>
        <w:t>Pojem</w:t>
      </w:r>
      <w:r w:rsidR="007F6FA9">
        <w:rPr>
          <w:rFonts w:cs="Arial"/>
          <w:color w:val="000000"/>
          <w:sz w:val="20"/>
          <w:szCs w:val="20"/>
        </w:rPr>
        <w:t>ność maks.</w:t>
      </w:r>
      <w:r w:rsidR="007F6FA9">
        <w:rPr>
          <w:rFonts w:cs="Arial"/>
          <w:color w:val="000000"/>
          <w:sz w:val="20"/>
          <w:szCs w:val="20"/>
        </w:rPr>
        <w:tab/>
        <w:t xml:space="preserve">4 × 250 </w:t>
      </w:r>
      <w:proofErr w:type="spellStart"/>
      <w:r w:rsidR="007F6FA9">
        <w:rPr>
          <w:rFonts w:cs="Arial"/>
          <w:color w:val="000000"/>
          <w:sz w:val="20"/>
          <w:szCs w:val="20"/>
        </w:rPr>
        <w:t>mL</w:t>
      </w:r>
      <w:proofErr w:type="spellEnd"/>
      <w:r w:rsidR="007F6FA9">
        <w:rPr>
          <w:rFonts w:cs="Arial"/>
          <w:color w:val="000000"/>
          <w:sz w:val="20"/>
          <w:szCs w:val="20"/>
        </w:rPr>
        <w:t>/2 × 5 MTP</w:t>
      </w:r>
    </w:p>
    <w:p w:rsidR="00985F0E" w:rsidRPr="00985F0E" w:rsidRDefault="00985F0E" w:rsidP="00935E4F">
      <w:pPr>
        <w:spacing w:after="0"/>
        <w:rPr>
          <w:rFonts w:cs="Arial"/>
          <w:color w:val="000000"/>
          <w:sz w:val="20"/>
          <w:szCs w:val="20"/>
        </w:rPr>
      </w:pPr>
      <w:r w:rsidRPr="00985F0E">
        <w:rPr>
          <w:rFonts w:cs="Arial"/>
          <w:color w:val="000000"/>
          <w:sz w:val="20"/>
          <w:szCs w:val="20"/>
        </w:rPr>
        <w:t>Tempa przysp</w:t>
      </w:r>
      <w:r w:rsidR="007F6FA9">
        <w:rPr>
          <w:rFonts w:cs="Arial"/>
          <w:color w:val="000000"/>
          <w:sz w:val="20"/>
          <w:szCs w:val="20"/>
        </w:rPr>
        <w:t>ieszania/hamowania</w:t>
      </w:r>
      <w:r w:rsidR="007F6FA9">
        <w:rPr>
          <w:rFonts w:cs="Arial"/>
          <w:color w:val="000000"/>
          <w:sz w:val="20"/>
          <w:szCs w:val="20"/>
        </w:rPr>
        <w:tab/>
        <w:t>10/10</w:t>
      </w:r>
    </w:p>
    <w:p w:rsidR="00985F0E" w:rsidRPr="00985F0E" w:rsidRDefault="00985F0E" w:rsidP="00935E4F">
      <w:pPr>
        <w:spacing w:after="0"/>
        <w:rPr>
          <w:rFonts w:cs="Arial"/>
          <w:color w:val="000000"/>
          <w:sz w:val="20"/>
          <w:szCs w:val="20"/>
        </w:rPr>
      </w:pPr>
      <w:r w:rsidRPr="00985F0E">
        <w:rPr>
          <w:rFonts w:cs="Arial"/>
          <w:color w:val="000000"/>
          <w:sz w:val="20"/>
          <w:szCs w:val="20"/>
        </w:rPr>
        <w:t>Liczba programów</w:t>
      </w:r>
      <w:r w:rsidRPr="00985F0E">
        <w:rPr>
          <w:rFonts w:cs="Arial"/>
          <w:color w:val="000000"/>
          <w:sz w:val="20"/>
          <w:szCs w:val="20"/>
        </w:rPr>
        <w:tab/>
        <w:t>35 programów użytkownika</w:t>
      </w:r>
    </w:p>
    <w:p w:rsidR="00985F0E" w:rsidRPr="00985F0E" w:rsidRDefault="00985F0E" w:rsidP="00935E4F">
      <w:pPr>
        <w:spacing w:after="0"/>
        <w:rPr>
          <w:rFonts w:cs="Arial"/>
          <w:color w:val="000000"/>
          <w:sz w:val="20"/>
          <w:szCs w:val="20"/>
        </w:rPr>
      </w:pPr>
      <w:r w:rsidRPr="00985F0E">
        <w:rPr>
          <w:rFonts w:cs="Arial"/>
          <w:color w:val="000000"/>
          <w:sz w:val="20"/>
          <w:szCs w:val="20"/>
        </w:rPr>
        <w:t>Zegar</w:t>
      </w:r>
      <w:r w:rsidRPr="00985F0E">
        <w:rPr>
          <w:rFonts w:cs="Arial"/>
          <w:color w:val="000000"/>
          <w:sz w:val="20"/>
          <w:szCs w:val="20"/>
        </w:rPr>
        <w:tab/>
        <w:t xml:space="preserve">Od 1 min do 99 min, z funkcją pracy ciągłej, funkcja </w:t>
      </w:r>
      <w:proofErr w:type="spellStart"/>
      <w:r w:rsidRPr="00985F0E">
        <w:rPr>
          <w:rFonts w:cs="Arial"/>
          <w:color w:val="000000"/>
          <w:sz w:val="20"/>
          <w:szCs w:val="20"/>
        </w:rPr>
        <w:t>short-spin</w:t>
      </w:r>
      <w:proofErr w:type="spellEnd"/>
    </w:p>
    <w:p w:rsidR="00985F0E" w:rsidRPr="00985F0E" w:rsidRDefault="00985F0E" w:rsidP="00935E4F">
      <w:pPr>
        <w:spacing w:after="0"/>
        <w:rPr>
          <w:rFonts w:cs="Arial"/>
          <w:color w:val="000000"/>
          <w:sz w:val="20"/>
          <w:szCs w:val="20"/>
        </w:rPr>
      </w:pPr>
      <w:r w:rsidRPr="00985F0E">
        <w:rPr>
          <w:rFonts w:cs="Arial"/>
          <w:color w:val="000000"/>
          <w:sz w:val="20"/>
          <w:szCs w:val="20"/>
        </w:rPr>
        <w:t>Zasilani</w:t>
      </w:r>
      <w:r w:rsidR="007F6FA9">
        <w:rPr>
          <w:rFonts w:cs="Arial"/>
          <w:color w:val="000000"/>
          <w:sz w:val="20"/>
          <w:szCs w:val="20"/>
        </w:rPr>
        <w:t>e elektryczne</w:t>
      </w:r>
      <w:r w:rsidR="007F6FA9">
        <w:rPr>
          <w:rFonts w:cs="Arial"/>
          <w:color w:val="000000"/>
          <w:sz w:val="20"/>
          <w:szCs w:val="20"/>
        </w:rPr>
        <w:tab/>
        <w:t xml:space="preserve">230 V, 50 – 60 </w:t>
      </w:r>
      <w:proofErr w:type="spellStart"/>
      <w:r w:rsidR="007F6FA9">
        <w:rPr>
          <w:rFonts w:cs="Arial"/>
          <w:color w:val="000000"/>
          <w:sz w:val="20"/>
          <w:szCs w:val="20"/>
        </w:rPr>
        <w:t>Hz</w:t>
      </w:r>
      <w:proofErr w:type="spellEnd"/>
    </w:p>
    <w:p w:rsidR="00985F0E" w:rsidRPr="00985F0E" w:rsidRDefault="00985F0E" w:rsidP="00935E4F">
      <w:pPr>
        <w:spacing w:after="0"/>
        <w:rPr>
          <w:rFonts w:cs="Arial"/>
          <w:color w:val="000000"/>
          <w:sz w:val="20"/>
          <w:szCs w:val="20"/>
        </w:rPr>
      </w:pPr>
      <w:r w:rsidRPr="00985F0E">
        <w:rPr>
          <w:rFonts w:cs="Arial"/>
          <w:color w:val="000000"/>
          <w:sz w:val="20"/>
          <w:szCs w:val="20"/>
        </w:rPr>
        <w:t>Maks. pobór mocy</w:t>
      </w:r>
      <w:r w:rsidRPr="00985F0E">
        <w:rPr>
          <w:rFonts w:cs="Arial"/>
          <w:color w:val="000000"/>
          <w:sz w:val="20"/>
          <w:szCs w:val="20"/>
        </w:rPr>
        <w:tab/>
        <w:t>1650 W</w:t>
      </w:r>
    </w:p>
    <w:p w:rsidR="00985F0E" w:rsidRPr="00985F0E" w:rsidRDefault="00985F0E" w:rsidP="00935E4F">
      <w:pPr>
        <w:spacing w:after="0"/>
        <w:rPr>
          <w:rFonts w:cs="Arial"/>
          <w:color w:val="000000"/>
          <w:sz w:val="20"/>
          <w:szCs w:val="20"/>
        </w:rPr>
      </w:pPr>
      <w:r w:rsidRPr="00985F0E">
        <w:rPr>
          <w:rFonts w:cs="Arial"/>
          <w:color w:val="000000"/>
          <w:sz w:val="20"/>
          <w:szCs w:val="20"/>
        </w:rPr>
        <w:t>Wymi</w:t>
      </w:r>
      <w:r w:rsidR="007F6FA9">
        <w:rPr>
          <w:rFonts w:cs="Arial"/>
          <w:color w:val="000000"/>
          <w:sz w:val="20"/>
          <w:szCs w:val="20"/>
        </w:rPr>
        <w:t xml:space="preserve">ary </w:t>
      </w:r>
      <w:r w:rsidR="00935E4F">
        <w:rPr>
          <w:rFonts w:cs="Arial"/>
          <w:color w:val="000000"/>
          <w:sz w:val="20"/>
          <w:szCs w:val="20"/>
        </w:rPr>
        <w:t xml:space="preserve">maksymalne </w:t>
      </w:r>
      <w:r w:rsidR="007F6FA9">
        <w:rPr>
          <w:rFonts w:cs="Arial"/>
          <w:color w:val="000000"/>
          <w:sz w:val="20"/>
          <w:szCs w:val="20"/>
        </w:rPr>
        <w:t>(S × G × W</w:t>
      </w:r>
      <w:proofErr w:type="gramStart"/>
      <w:r w:rsidR="007F6FA9">
        <w:rPr>
          <w:rFonts w:cs="Arial"/>
          <w:color w:val="000000"/>
          <w:sz w:val="20"/>
          <w:szCs w:val="20"/>
        </w:rPr>
        <w:t>)</w:t>
      </w:r>
      <w:r w:rsidR="007F6FA9">
        <w:rPr>
          <w:rFonts w:cs="Arial"/>
          <w:color w:val="000000"/>
          <w:sz w:val="20"/>
          <w:szCs w:val="20"/>
        </w:rPr>
        <w:tab/>
        <w:t>64 × 55 × 34 cm</w:t>
      </w:r>
      <w:proofErr w:type="gramEnd"/>
    </w:p>
    <w:p w:rsidR="00985F0E" w:rsidRPr="00985F0E" w:rsidRDefault="00985F0E" w:rsidP="00935E4F">
      <w:pPr>
        <w:spacing w:after="0"/>
        <w:rPr>
          <w:rFonts w:cs="Arial"/>
          <w:color w:val="000000"/>
          <w:sz w:val="20"/>
          <w:szCs w:val="20"/>
        </w:rPr>
      </w:pPr>
      <w:r w:rsidRPr="00985F0E">
        <w:rPr>
          <w:rFonts w:cs="Arial"/>
          <w:color w:val="000000"/>
          <w:sz w:val="20"/>
          <w:szCs w:val="20"/>
        </w:rPr>
        <w:t xml:space="preserve">Zajmowana powierzchnia </w:t>
      </w:r>
      <w:r w:rsidR="00F226FF">
        <w:rPr>
          <w:rFonts w:cs="Arial"/>
          <w:color w:val="000000"/>
          <w:sz w:val="20"/>
          <w:szCs w:val="20"/>
        </w:rPr>
        <w:t>maksymalnie</w:t>
      </w:r>
      <w:r w:rsidRPr="00985F0E">
        <w:rPr>
          <w:rFonts w:cs="Arial"/>
          <w:color w:val="000000"/>
          <w:sz w:val="20"/>
          <w:szCs w:val="20"/>
        </w:rPr>
        <w:t xml:space="preserve">(wymiary bez panelu przedniego, </w:t>
      </w:r>
      <w:proofErr w:type="spellStart"/>
      <w:r w:rsidRPr="00985F0E">
        <w:rPr>
          <w:rFonts w:cs="Arial"/>
          <w:color w:val="000000"/>
          <w:sz w:val="20"/>
          <w:szCs w:val="20"/>
        </w:rPr>
        <w:t>SxG</w:t>
      </w:r>
      <w:proofErr w:type="spellEnd"/>
      <w:proofErr w:type="gramStart"/>
      <w:r w:rsidRPr="00985F0E">
        <w:rPr>
          <w:rFonts w:cs="Arial"/>
          <w:color w:val="000000"/>
          <w:sz w:val="20"/>
          <w:szCs w:val="20"/>
        </w:rPr>
        <w:t>)</w:t>
      </w:r>
      <w:r w:rsidRPr="00985F0E">
        <w:rPr>
          <w:rFonts w:cs="Arial"/>
          <w:color w:val="000000"/>
          <w:sz w:val="20"/>
          <w:szCs w:val="20"/>
        </w:rPr>
        <w:tab/>
        <w:t>64 × 50 c</w:t>
      </w:r>
      <w:r w:rsidR="007F6FA9">
        <w:rPr>
          <w:rFonts w:cs="Arial"/>
          <w:color w:val="000000"/>
          <w:sz w:val="20"/>
          <w:szCs w:val="20"/>
        </w:rPr>
        <w:t>m</w:t>
      </w:r>
      <w:proofErr w:type="gramEnd"/>
    </w:p>
    <w:p w:rsidR="00985F0E" w:rsidRPr="00985F0E" w:rsidRDefault="00985F0E" w:rsidP="00935E4F">
      <w:pPr>
        <w:spacing w:after="0"/>
        <w:rPr>
          <w:rFonts w:cs="Arial"/>
          <w:color w:val="000000"/>
          <w:sz w:val="20"/>
          <w:szCs w:val="20"/>
        </w:rPr>
      </w:pPr>
      <w:r w:rsidRPr="00985F0E">
        <w:rPr>
          <w:rFonts w:cs="Arial"/>
          <w:color w:val="000000"/>
          <w:sz w:val="20"/>
          <w:szCs w:val="20"/>
        </w:rPr>
        <w:t>Wys</w:t>
      </w:r>
      <w:r w:rsidR="007F6FA9">
        <w:rPr>
          <w:rFonts w:cs="Arial"/>
          <w:color w:val="000000"/>
          <w:sz w:val="20"/>
          <w:szCs w:val="20"/>
        </w:rPr>
        <w:t xml:space="preserve">okość </w:t>
      </w:r>
      <w:r w:rsidR="00F226FF">
        <w:rPr>
          <w:rFonts w:cs="Arial"/>
          <w:color w:val="000000"/>
          <w:sz w:val="20"/>
          <w:szCs w:val="20"/>
        </w:rPr>
        <w:t>maksymalna</w:t>
      </w:r>
      <w:r w:rsidR="007F6FA9">
        <w:rPr>
          <w:rFonts w:cs="Arial"/>
          <w:color w:val="000000"/>
          <w:sz w:val="20"/>
          <w:szCs w:val="20"/>
        </w:rPr>
        <w:t>(z otwartą pokrywą</w:t>
      </w:r>
      <w:proofErr w:type="gramStart"/>
      <w:r w:rsidR="007F6FA9">
        <w:rPr>
          <w:rFonts w:cs="Arial"/>
          <w:color w:val="000000"/>
          <w:sz w:val="20"/>
          <w:szCs w:val="20"/>
        </w:rPr>
        <w:t>)</w:t>
      </w:r>
      <w:r w:rsidR="007F6FA9">
        <w:rPr>
          <w:rFonts w:cs="Arial"/>
          <w:color w:val="000000"/>
          <w:sz w:val="20"/>
          <w:szCs w:val="20"/>
        </w:rPr>
        <w:tab/>
        <w:t>74 cm</w:t>
      </w:r>
      <w:proofErr w:type="gramEnd"/>
    </w:p>
    <w:p w:rsidR="00985F0E" w:rsidRDefault="007F6FA9" w:rsidP="00935E4F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Ciężar</w:t>
      </w:r>
      <w:r w:rsidR="00935E4F">
        <w:rPr>
          <w:rFonts w:cs="Arial"/>
          <w:color w:val="000000"/>
          <w:sz w:val="20"/>
          <w:szCs w:val="20"/>
        </w:rPr>
        <w:t xml:space="preserve"> maksymalny</w:t>
      </w:r>
      <w:r>
        <w:rPr>
          <w:rFonts w:cs="Arial"/>
          <w:color w:val="000000"/>
          <w:sz w:val="20"/>
          <w:szCs w:val="20"/>
        </w:rPr>
        <w:t xml:space="preserve"> bez akcesoriów</w:t>
      </w:r>
      <w:r>
        <w:rPr>
          <w:rFonts w:cs="Arial"/>
          <w:color w:val="000000"/>
          <w:sz w:val="20"/>
          <w:szCs w:val="20"/>
        </w:rPr>
        <w:tab/>
        <w:t>80 kg</w:t>
      </w:r>
    </w:p>
    <w:p w:rsidR="00935E4F" w:rsidRPr="00985F0E" w:rsidRDefault="00935E4F" w:rsidP="00935E4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FE647D">
        <w:rPr>
          <w:rFonts w:cs="Arial"/>
          <w:color w:val="000000"/>
          <w:sz w:val="20"/>
          <w:szCs w:val="20"/>
        </w:rPr>
        <w:t xml:space="preserve">Gwarancja </w:t>
      </w:r>
      <w:r>
        <w:rPr>
          <w:rFonts w:cs="Arial"/>
          <w:color w:val="000000"/>
          <w:sz w:val="20"/>
          <w:szCs w:val="20"/>
        </w:rPr>
        <w:t xml:space="preserve">min. </w:t>
      </w:r>
      <w:r w:rsidRPr="00FE647D">
        <w:rPr>
          <w:rFonts w:cs="Arial"/>
          <w:color w:val="000000"/>
          <w:sz w:val="20"/>
          <w:szCs w:val="20"/>
        </w:rPr>
        <w:t>24 miesiące</w:t>
      </w:r>
    </w:p>
    <w:p w:rsidR="0074042F" w:rsidRPr="00D23A22" w:rsidRDefault="0074042F" w:rsidP="0074042F">
      <w:pPr>
        <w:pStyle w:val="Nagwek1"/>
        <w:rPr>
          <w:rFonts w:ascii="Calibri" w:hAnsi="Calibri"/>
        </w:rPr>
      </w:pPr>
      <w:bookmarkStart w:id="9" w:name="_Toc530380828"/>
      <w:proofErr w:type="spellStart"/>
      <w:r w:rsidRPr="0074042F">
        <w:rPr>
          <w:rFonts w:ascii="Calibri" w:hAnsi="Calibri"/>
        </w:rPr>
        <w:t>Dewar</w:t>
      </w:r>
      <w:proofErr w:type="spellEnd"/>
      <w:r w:rsidRPr="0074042F">
        <w:rPr>
          <w:rFonts w:ascii="Calibri" w:hAnsi="Calibri"/>
        </w:rPr>
        <w:t xml:space="preserve"> na ciekły azot do </w:t>
      </w:r>
      <w:proofErr w:type="spellStart"/>
      <w:r w:rsidRPr="0074042F">
        <w:rPr>
          <w:rFonts w:ascii="Calibri" w:hAnsi="Calibri"/>
        </w:rPr>
        <w:t>krioprezerwacji</w:t>
      </w:r>
      <w:proofErr w:type="spellEnd"/>
      <w:r w:rsidRPr="0074042F">
        <w:rPr>
          <w:rFonts w:ascii="Calibri" w:hAnsi="Calibri"/>
        </w:rPr>
        <w:t xml:space="preserve"> komórek</w:t>
      </w:r>
      <w:r w:rsidRPr="00D23A22">
        <w:rPr>
          <w:rFonts w:ascii="Calibri" w:hAnsi="Calibri"/>
        </w:rPr>
        <w:tab/>
      </w:r>
      <w:r w:rsidRPr="00D23A22">
        <w:rPr>
          <w:rFonts w:ascii="Calibri" w:hAnsi="Calibri"/>
        </w:rPr>
        <w:tab/>
        <w:t>szt. 1</w:t>
      </w:r>
      <w:bookmarkEnd w:id="9"/>
    </w:p>
    <w:p w:rsidR="0074042F" w:rsidRDefault="0074042F" w:rsidP="00BD7639">
      <w:pPr>
        <w:rPr>
          <w:rFonts w:cs="Arial"/>
          <w:color w:val="000000"/>
          <w:sz w:val="20"/>
          <w:szCs w:val="20"/>
        </w:rPr>
      </w:pPr>
      <w:r w:rsidRPr="001B3151">
        <w:rPr>
          <w:rFonts w:cs="Arial"/>
          <w:color w:val="000000"/>
          <w:sz w:val="20"/>
          <w:szCs w:val="20"/>
        </w:rPr>
        <w:t>(</w:t>
      </w:r>
      <w:proofErr w:type="gramStart"/>
      <w:r w:rsidRPr="001B3151">
        <w:rPr>
          <w:rFonts w:cs="Arial"/>
          <w:color w:val="000000"/>
          <w:sz w:val="20"/>
          <w:szCs w:val="20"/>
        </w:rPr>
        <w:t xml:space="preserve">np. </w:t>
      </w:r>
      <w:r w:rsidR="00BD7639" w:rsidRPr="00BD7639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BD7639" w:rsidRPr="00BD7639">
        <w:rPr>
          <w:rFonts w:cs="Arial"/>
          <w:color w:val="000000"/>
          <w:sz w:val="20"/>
          <w:szCs w:val="20"/>
        </w:rPr>
        <w:t>Worthington</w:t>
      </w:r>
      <w:proofErr w:type="spellEnd"/>
      <w:proofErr w:type="gramEnd"/>
      <w:r w:rsidR="00BD7639" w:rsidRPr="00BD7639">
        <w:rPr>
          <w:rFonts w:cs="Arial"/>
          <w:color w:val="000000"/>
          <w:sz w:val="20"/>
          <w:szCs w:val="20"/>
        </w:rPr>
        <w:t xml:space="preserve"> </w:t>
      </w:r>
      <w:r w:rsidR="00BD7639">
        <w:rPr>
          <w:rFonts w:cs="Arial"/>
          <w:color w:val="000000"/>
          <w:sz w:val="20"/>
          <w:szCs w:val="20"/>
        </w:rPr>
        <w:t>LS 750</w:t>
      </w:r>
      <w:r w:rsidRPr="001B3151">
        <w:rPr>
          <w:rFonts w:cs="Arial"/>
          <w:color w:val="000000"/>
          <w:sz w:val="20"/>
          <w:szCs w:val="20"/>
        </w:rPr>
        <w:t xml:space="preserve"> lub</w:t>
      </w:r>
      <w:r w:rsidRPr="0030466A">
        <w:rPr>
          <w:rFonts w:cs="Arial"/>
          <w:color w:val="000000"/>
          <w:sz w:val="20"/>
          <w:szCs w:val="20"/>
        </w:rPr>
        <w:t xml:space="preserve"> równoważny</w:t>
      </w:r>
      <w:r w:rsidRPr="00D23A22">
        <w:rPr>
          <w:rFonts w:cs="Arial"/>
          <w:color w:val="000000"/>
          <w:sz w:val="20"/>
          <w:szCs w:val="20"/>
        </w:rPr>
        <w:t>)</w:t>
      </w:r>
    </w:p>
    <w:p w:rsidR="00BD7639" w:rsidRPr="003467B4" w:rsidRDefault="00BD7639" w:rsidP="00BD7639">
      <w:pPr>
        <w:spacing w:after="0"/>
        <w:rPr>
          <w:rFonts w:cs="Arial"/>
          <w:color w:val="000000"/>
          <w:sz w:val="20"/>
          <w:szCs w:val="20"/>
        </w:rPr>
      </w:pPr>
      <w:r w:rsidRPr="003467B4">
        <w:rPr>
          <w:rFonts w:cs="Arial"/>
          <w:color w:val="000000"/>
          <w:sz w:val="20"/>
          <w:szCs w:val="20"/>
        </w:rPr>
        <w:t xml:space="preserve">Urządzenie fabrycznie nowe (wyklucza się urządzenia demonstracyjne i </w:t>
      </w:r>
      <w:proofErr w:type="spellStart"/>
      <w:r w:rsidRPr="003467B4">
        <w:rPr>
          <w:rFonts w:cs="Arial"/>
          <w:color w:val="000000"/>
          <w:sz w:val="20"/>
          <w:szCs w:val="20"/>
        </w:rPr>
        <w:t>rekondycjonowane</w:t>
      </w:r>
      <w:proofErr w:type="spellEnd"/>
      <w:r w:rsidRPr="003467B4">
        <w:rPr>
          <w:rFonts w:cs="Arial"/>
          <w:color w:val="000000"/>
          <w:sz w:val="20"/>
          <w:szCs w:val="20"/>
        </w:rPr>
        <w:t>)</w:t>
      </w:r>
    </w:p>
    <w:p w:rsidR="00BD7639" w:rsidRDefault="00BD7639" w:rsidP="00BD7639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Wymagania:</w:t>
      </w:r>
    </w:p>
    <w:p w:rsidR="00BD7639" w:rsidRPr="00BD7639" w:rsidRDefault="00BD7639" w:rsidP="00BD7639">
      <w:pPr>
        <w:pStyle w:val="Akapitzlist"/>
        <w:numPr>
          <w:ilvl w:val="0"/>
          <w:numId w:val="26"/>
        </w:numPr>
        <w:rPr>
          <w:rFonts w:cs="Arial"/>
          <w:color w:val="000000"/>
          <w:sz w:val="20"/>
          <w:szCs w:val="20"/>
        </w:rPr>
      </w:pPr>
      <w:proofErr w:type="gramStart"/>
      <w:r w:rsidRPr="00BD7639">
        <w:rPr>
          <w:rFonts w:cs="Arial"/>
          <w:color w:val="000000"/>
          <w:sz w:val="20"/>
          <w:szCs w:val="20"/>
        </w:rPr>
        <w:t>wykonany</w:t>
      </w:r>
      <w:proofErr w:type="gramEnd"/>
      <w:r w:rsidRPr="00BD7639">
        <w:rPr>
          <w:rFonts w:cs="Arial"/>
          <w:color w:val="000000"/>
          <w:sz w:val="20"/>
          <w:szCs w:val="20"/>
        </w:rPr>
        <w:t xml:space="preserve"> z aluminium, </w:t>
      </w:r>
    </w:p>
    <w:p w:rsidR="00BD7639" w:rsidRPr="00BD7639" w:rsidRDefault="00BD7639" w:rsidP="00BD7639">
      <w:pPr>
        <w:pStyle w:val="Akapitzlist"/>
        <w:numPr>
          <w:ilvl w:val="0"/>
          <w:numId w:val="26"/>
        </w:numPr>
        <w:rPr>
          <w:rFonts w:cs="Arial"/>
          <w:color w:val="000000"/>
          <w:sz w:val="20"/>
          <w:szCs w:val="20"/>
        </w:rPr>
      </w:pPr>
      <w:proofErr w:type="gramStart"/>
      <w:r>
        <w:rPr>
          <w:rFonts w:cs="Arial"/>
          <w:color w:val="000000"/>
          <w:sz w:val="20"/>
          <w:szCs w:val="20"/>
        </w:rPr>
        <w:t>powłoka</w:t>
      </w:r>
      <w:proofErr w:type="gramEnd"/>
      <w:r>
        <w:rPr>
          <w:rFonts w:cs="Arial"/>
          <w:color w:val="000000"/>
          <w:sz w:val="20"/>
          <w:szCs w:val="20"/>
        </w:rPr>
        <w:t xml:space="preserve"> zewnętrzna wzmocniona </w:t>
      </w:r>
      <w:r w:rsidRPr="00BD7639">
        <w:rPr>
          <w:rFonts w:cs="Arial"/>
          <w:color w:val="000000"/>
          <w:sz w:val="20"/>
          <w:szCs w:val="20"/>
        </w:rPr>
        <w:t xml:space="preserve">poprzez 6 krotne prążkowanie i pokryta lakierem metalicznym </w:t>
      </w:r>
    </w:p>
    <w:p w:rsidR="00BD7639" w:rsidRPr="00BD7639" w:rsidRDefault="00BD7639" w:rsidP="00BD7639">
      <w:pPr>
        <w:pStyle w:val="Akapitzlist"/>
        <w:numPr>
          <w:ilvl w:val="0"/>
          <w:numId w:val="26"/>
        </w:numPr>
        <w:rPr>
          <w:rFonts w:cs="Arial"/>
          <w:color w:val="000000"/>
          <w:sz w:val="20"/>
          <w:szCs w:val="20"/>
        </w:rPr>
      </w:pPr>
      <w:proofErr w:type="gramStart"/>
      <w:r w:rsidRPr="00BD7639">
        <w:rPr>
          <w:rFonts w:cs="Arial"/>
          <w:color w:val="000000"/>
          <w:sz w:val="20"/>
          <w:szCs w:val="20"/>
        </w:rPr>
        <w:lastRenderedPageBreak/>
        <w:t>pojemność</w:t>
      </w:r>
      <w:proofErr w:type="gramEnd"/>
      <w:r w:rsidRPr="00BD7639">
        <w:rPr>
          <w:rFonts w:cs="Arial"/>
          <w:color w:val="000000"/>
          <w:sz w:val="20"/>
          <w:szCs w:val="20"/>
        </w:rPr>
        <w:t xml:space="preserve"> 35 litrów na 750 probówek 1 – 2 ml przechowywanych na wieszakach w plastikowych pudełeczkach po 25 sztuk,</w:t>
      </w:r>
      <w:r w:rsidR="006F4717">
        <w:rPr>
          <w:rFonts w:cs="Arial"/>
          <w:color w:val="000000"/>
          <w:sz w:val="20"/>
          <w:szCs w:val="20"/>
        </w:rPr>
        <w:t xml:space="preserve"> </w:t>
      </w:r>
    </w:p>
    <w:p w:rsidR="00BD7639" w:rsidRPr="00BD7639" w:rsidRDefault="00BD7639" w:rsidP="00BD7639">
      <w:pPr>
        <w:pStyle w:val="Akapitzlist"/>
        <w:numPr>
          <w:ilvl w:val="0"/>
          <w:numId w:val="26"/>
        </w:numPr>
        <w:rPr>
          <w:rFonts w:cs="Arial"/>
          <w:color w:val="000000"/>
          <w:sz w:val="20"/>
          <w:szCs w:val="20"/>
        </w:rPr>
      </w:pPr>
      <w:proofErr w:type="gramStart"/>
      <w:r w:rsidRPr="00BD7639">
        <w:rPr>
          <w:rFonts w:cs="Arial"/>
          <w:color w:val="000000"/>
          <w:sz w:val="20"/>
          <w:szCs w:val="20"/>
        </w:rPr>
        <w:t>statyczny</w:t>
      </w:r>
      <w:proofErr w:type="gramEnd"/>
      <w:r w:rsidRPr="00BD7639">
        <w:rPr>
          <w:rFonts w:cs="Arial"/>
          <w:color w:val="000000"/>
          <w:sz w:val="20"/>
          <w:szCs w:val="20"/>
        </w:rPr>
        <w:t xml:space="preserve"> czas pracy 130 dni, strata 0,27 litra/24h.</w:t>
      </w:r>
    </w:p>
    <w:p w:rsidR="00BD7639" w:rsidRPr="00BD7639" w:rsidRDefault="00BD7639" w:rsidP="00BD7639">
      <w:pPr>
        <w:pStyle w:val="Akapitzlist"/>
        <w:numPr>
          <w:ilvl w:val="0"/>
          <w:numId w:val="26"/>
        </w:numPr>
        <w:rPr>
          <w:rFonts w:cs="Arial"/>
          <w:color w:val="000000"/>
          <w:sz w:val="20"/>
          <w:szCs w:val="20"/>
        </w:rPr>
      </w:pPr>
      <w:r w:rsidRPr="00BD7639">
        <w:rPr>
          <w:rFonts w:cs="Arial"/>
          <w:color w:val="000000"/>
          <w:sz w:val="20"/>
          <w:szCs w:val="20"/>
        </w:rPr>
        <w:t xml:space="preserve">Wyposażenie: </w:t>
      </w:r>
    </w:p>
    <w:p w:rsidR="00BD7639" w:rsidRPr="00BD7639" w:rsidRDefault="00BD7639" w:rsidP="00BD7639">
      <w:pPr>
        <w:pStyle w:val="Akapitzlist"/>
        <w:numPr>
          <w:ilvl w:val="1"/>
          <w:numId w:val="26"/>
        </w:numPr>
        <w:rPr>
          <w:rFonts w:cs="Arial"/>
          <w:color w:val="000000"/>
          <w:sz w:val="20"/>
          <w:szCs w:val="20"/>
        </w:rPr>
      </w:pPr>
      <w:r w:rsidRPr="00BD7639">
        <w:rPr>
          <w:rFonts w:cs="Arial"/>
          <w:color w:val="000000"/>
          <w:sz w:val="20"/>
          <w:szCs w:val="20"/>
        </w:rPr>
        <w:t xml:space="preserve">6 wieszaków z 5 półeczkami, </w:t>
      </w:r>
    </w:p>
    <w:p w:rsidR="00BD7639" w:rsidRPr="00BD7639" w:rsidRDefault="00BD7639" w:rsidP="00BD7639">
      <w:pPr>
        <w:pStyle w:val="Akapitzlist"/>
        <w:numPr>
          <w:ilvl w:val="1"/>
          <w:numId w:val="26"/>
        </w:numPr>
        <w:rPr>
          <w:rFonts w:cs="Arial"/>
          <w:color w:val="000000"/>
          <w:sz w:val="20"/>
          <w:szCs w:val="20"/>
        </w:rPr>
      </w:pPr>
      <w:r w:rsidRPr="00BD7639">
        <w:rPr>
          <w:rFonts w:cs="Arial"/>
          <w:color w:val="000000"/>
          <w:sz w:val="20"/>
          <w:szCs w:val="20"/>
        </w:rPr>
        <w:t>30 plastikowych pudełeczek na probówki,</w:t>
      </w:r>
    </w:p>
    <w:p w:rsidR="00BD7639" w:rsidRPr="00BD7639" w:rsidRDefault="00BD7639" w:rsidP="00BD7639">
      <w:pPr>
        <w:pStyle w:val="Akapitzlist"/>
        <w:numPr>
          <w:ilvl w:val="1"/>
          <w:numId w:val="26"/>
        </w:numPr>
        <w:rPr>
          <w:rFonts w:cs="Arial"/>
          <w:color w:val="000000"/>
          <w:sz w:val="20"/>
          <w:szCs w:val="20"/>
        </w:rPr>
      </w:pPr>
      <w:proofErr w:type="gramStart"/>
      <w:r w:rsidRPr="00BD7639">
        <w:rPr>
          <w:rFonts w:cs="Arial"/>
          <w:color w:val="000000"/>
          <w:sz w:val="20"/>
          <w:szCs w:val="20"/>
        </w:rPr>
        <w:t>korek</w:t>
      </w:r>
      <w:proofErr w:type="gramEnd"/>
      <w:r w:rsidRPr="00BD7639">
        <w:rPr>
          <w:rFonts w:cs="Arial"/>
          <w:color w:val="000000"/>
          <w:sz w:val="20"/>
          <w:szCs w:val="20"/>
        </w:rPr>
        <w:t xml:space="preserve"> i miarka poziomu napełnienia, </w:t>
      </w:r>
    </w:p>
    <w:p w:rsidR="00BD7639" w:rsidRPr="00BD7639" w:rsidRDefault="00BD7639" w:rsidP="00BD7639">
      <w:pPr>
        <w:pStyle w:val="Akapitzlist"/>
        <w:numPr>
          <w:ilvl w:val="1"/>
          <w:numId w:val="26"/>
        </w:numPr>
        <w:rPr>
          <w:rFonts w:cs="Arial"/>
          <w:color w:val="000000"/>
          <w:sz w:val="20"/>
          <w:szCs w:val="20"/>
        </w:rPr>
      </w:pPr>
      <w:proofErr w:type="gramStart"/>
      <w:r w:rsidRPr="00BD7639">
        <w:rPr>
          <w:rFonts w:cs="Arial"/>
          <w:color w:val="000000"/>
          <w:sz w:val="20"/>
          <w:szCs w:val="20"/>
        </w:rPr>
        <w:t>podstawka</w:t>
      </w:r>
      <w:proofErr w:type="gramEnd"/>
      <w:r w:rsidRPr="00BD7639">
        <w:rPr>
          <w:rFonts w:cs="Arial"/>
          <w:color w:val="000000"/>
          <w:sz w:val="20"/>
          <w:szCs w:val="20"/>
        </w:rPr>
        <w:t xml:space="preserve"> na 5 rolkach.</w:t>
      </w:r>
    </w:p>
    <w:p w:rsidR="00BD7639" w:rsidRPr="00BD7639" w:rsidRDefault="00BD7639" w:rsidP="00BD7639">
      <w:pPr>
        <w:pStyle w:val="Akapitzlist"/>
        <w:numPr>
          <w:ilvl w:val="0"/>
          <w:numId w:val="26"/>
        </w:numPr>
        <w:rPr>
          <w:rFonts w:cs="Arial"/>
          <w:color w:val="000000"/>
          <w:sz w:val="20"/>
          <w:szCs w:val="20"/>
        </w:rPr>
      </w:pPr>
      <w:r w:rsidRPr="00BD7639">
        <w:rPr>
          <w:rFonts w:cs="Arial"/>
          <w:color w:val="000000"/>
          <w:sz w:val="20"/>
          <w:szCs w:val="20"/>
        </w:rPr>
        <w:t>Gwarancja 3 lata na izolację próżniową.</w:t>
      </w:r>
    </w:p>
    <w:p w:rsidR="00BD7639" w:rsidRDefault="00BD7639" w:rsidP="00BD7639">
      <w:pPr>
        <w:rPr>
          <w:rFonts w:cs="Arial"/>
          <w:color w:val="000000"/>
          <w:sz w:val="20"/>
          <w:szCs w:val="20"/>
        </w:rPr>
      </w:pPr>
    </w:p>
    <w:p w:rsidR="0074042F" w:rsidRPr="00D23A22" w:rsidRDefault="0074042F" w:rsidP="0074042F">
      <w:pPr>
        <w:pStyle w:val="Nagwek1"/>
        <w:rPr>
          <w:rFonts w:ascii="Calibri" w:hAnsi="Calibri"/>
        </w:rPr>
      </w:pPr>
      <w:bookmarkStart w:id="10" w:name="_Toc530380829"/>
      <w:r w:rsidRPr="0074042F">
        <w:rPr>
          <w:rFonts w:ascii="Calibri" w:hAnsi="Calibri"/>
        </w:rPr>
        <w:t xml:space="preserve">Statywy do zamrażarki niskotemperaturowej </w:t>
      </w:r>
      <w:proofErr w:type="spellStart"/>
      <w:r w:rsidRPr="0074042F">
        <w:rPr>
          <w:rFonts w:ascii="Calibri" w:hAnsi="Calibri"/>
        </w:rPr>
        <w:t>Eppendorf</w:t>
      </w:r>
      <w:proofErr w:type="spellEnd"/>
      <w:r w:rsidRPr="00D23A22">
        <w:rPr>
          <w:rFonts w:ascii="Calibri" w:hAnsi="Calibri"/>
        </w:rPr>
        <w:tab/>
      </w:r>
      <w:r w:rsidRPr="00D23A22">
        <w:rPr>
          <w:rFonts w:ascii="Calibri" w:hAnsi="Calibri"/>
        </w:rPr>
        <w:tab/>
        <w:t>szt. 1</w:t>
      </w:r>
      <w:bookmarkEnd w:id="10"/>
    </w:p>
    <w:p w:rsidR="0074042F" w:rsidRDefault="0074042F" w:rsidP="0074042F">
      <w:pPr>
        <w:rPr>
          <w:rFonts w:cs="Arial"/>
          <w:color w:val="000000"/>
          <w:sz w:val="20"/>
          <w:szCs w:val="20"/>
        </w:rPr>
      </w:pPr>
      <w:r w:rsidRPr="001B3151">
        <w:rPr>
          <w:rFonts w:cs="Arial"/>
          <w:color w:val="000000"/>
          <w:sz w:val="20"/>
          <w:szCs w:val="20"/>
        </w:rPr>
        <w:t xml:space="preserve">(np. </w:t>
      </w:r>
      <w:proofErr w:type="spellStart"/>
      <w:proofErr w:type="gramStart"/>
      <w:r w:rsidR="00C03F7D">
        <w:rPr>
          <w:rFonts w:cs="Arial"/>
          <w:color w:val="000000"/>
          <w:sz w:val="20"/>
          <w:szCs w:val="20"/>
        </w:rPr>
        <w:t>Eppendorf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r w:rsidRPr="001B3151">
        <w:rPr>
          <w:rFonts w:cs="Arial"/>
          <w:color w:val="000000"/>
          <w:sz w:val="20"/>
          <w:szCs w:val="20"/>
        </w:rPr>
        <w:t xml:space="preserve"> lub</w:t>
      </w:r>
      <w:proofErr w:type="gramEnd"/>
      <w:r w:rsidRPr="0030466A">
        <w:rPr>
          <w:rFonts w:cs="Arial"/>
          <w:color w:val="000000"/>
          <w:sz w:val="20"/>
          <w:szCs w:val="20"/>
        </w:rPr>
        <w:t xml:space="preserve"> równoważny</w:t>
      </w:r>
      <w:r w:rsidRPr="00D23A22">
        <w:rPr>
          <w:rFonts w:cs="Arial"/>
          <w:color w:val="000000"/>
          <w:sz w:val="20"/>
          <w:szCs w:val="20"/>
        </w:rPr>
        <w:t>)</w:t>
      </w:r>
    </w:p>
    <w:p w:rsidR="00C03F7D" w:rsidRDefault="00F270C0" w:rsidP="00F270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 xml:space="preserve">Statyw </w:t>
      </w:r>
      <w:r w:rsidR="00C03F7D">
        <w:rPr>
          <w:rFonts w:ascii="Verdana" w:hAnsi="Verdana" w:cs="Verdana"/>
          <w:sz w:val="16"/>
          <w:szCs w:val="16"/>
          <w:lang w:eastAsia="pl-PL"/>
        </w:rPr>
        <w:t xml:space="preserve">kompatybilny z </w:t>
      </w:r>
      <w:r>
        <w:rPr>
          <w:rFonts w:ascii="Verdana" w:hAnsi="Verdana" w:cs="Verdana"/>
          <w:sz w:val="16"/>
          <w:szCs w:val="16"/>
          <w:lang w:eastAsia="pl-PL"/>
        </w:rPr>
        <w:t>zamrażark</w:t>
      </w:r>
      <w:r w:rsidR="00C03F7D">
        <w:rPr>
          <w:rFonts w:ascii="Verdana" w:hAnsi="Verdana" w:cs="Verdana"/>
          <w:sz w:val="16"/>
          <w:szCs w:val="16"/>
          <w:lang w:eastAsia="pl-PL"/>
        </w:rPr>
        <w:t>am</w:t>
      </w:r>
      <w:r>
        <w:rPr>
          <w:rFonts w:ascii="Verdana" w:hAnsi="Verdana" w:cs="Verdana"/>
          <w:sz w:val="16"/>
          <w:szCs w:val="16"/>
          <w:lang w:eastAsia="pl-PL"/>
        </w:rPr>
        <w:t xml:space="preserve">i: Seria Premium U410, U700, HEF® </w:t>
      </w:r>
      <w:r w:rsidRPr="00F270C0">
        <w:rPr>
          <w:rFonts w:ascii="Verdana" w:hAnsi="Verdana" w:cs="Verdana"/>
          <w:sz w:val="16"/>
          <w:szCs w:val="16"/>
          <w:lang w:eastAsia="pl-PL"/>
        </w:rPr>
        <w:t xml:space="preserve">U410, </w:t>
      </w:r>
      <w:proofErr w:type="spellStart"/>
      <w:r w:rsidRPr="00F270C0">
        <w:rPr>
          <w:rFonts w:ascii="Verdana" w:hAnsi="Verdana" w:cs="Verdana"/>
          <w:sz w:val="16"/>
          <w:szCs w:val="16"/>
          <w:lang w:eastAsia="pl-PL"/>
        </w:rPr>
        <w:t>CryoCube</w:t>
      </w:r>
      <w:proofErr w:type="spellEnd"/>
      <w:r w:rsidRPr="00F270C0">
        <w:rPr>
          <w:rFonts w:ascii="Verdana" w:hAnsi="Verdana" w:cs="Verdana"/>
          <w:sz w:val="16"/>
          <w:szCs w:val="16"/>
          <w:lang w:eastAsia="pl-PL"/>
        </w:rPr>
        <w:t>® F570</w:t>
      </w:r>
      <w:r>
        <w:rPr>
          <w:rFonts w:ascii="Verdana" w:hAnsi="Verdana" w:cs="Verdana"/>
          <w:sz w:val="16"/>
          <w:szCs w:val="16"/>
          <w:lang w:eastAsia="pl-PL"/>
        </w:rPr>
        <w:t xml:space="preserve"> </w:t>
      </w:r>
      <w:proofErr w:type="spellStart"/>
      <w:r w:rsidRPr="00F270C0">
        <w:rPr>
          <w:rFonts w:ascii="Verdana" w:hAnsi="Verdana" w:cs="Verdana"/>
          <w:sz w:val="16"/>
          <w:szCs w:val="16"/>
          <w:lang w:eastAsia="pl-PL"/>
        </w:rPr>
        <w:t>series</w:t>
      </w:r>
      <w:proofErr w:type="spellEnd"/>
      <w:r w:rsidRPr="00F270C0">
        <w:rPr>
          <w:rFonts w:ascii="Verdana" w:hAnsi="Verdana" w:cs="Verdana"/>
          <w:sz w:val="16"/>
          <w:szCs w:val="16"/>
          <w:lang w:eastAsia="pl-PL"/>
        </w:rPr>
        <w:t xml:space="preserve">, </w:t>
      </w:r>
      <w:proofErr w:type="spellStart"/>
      <w:r w:rsidRPr="00F270C0">
        <w:rPr>
          <w:rFonts w:ascii="Verdana" w:hAnsi="Verdana" w:cs="Verdana"/>
          <w:sz w:val="16"/>
          <w:szCs w:val="16"/>
          <w:lang w:eastAsia="pl-PL"/>
        </w:rPr>
        <w:t>CryoCube</w:t>
      </w:r>
      <w:proofErr w:type="spellEnd"/>
      <w:r w:rsidRPr="00F270C0">
        <w:rPr>
          <w:rFonts w:ascii="Verdana" w:hAnsi="Verdana" w:cs="Verdana"/>
          <w:sz w:val="16"/>
          <w:szCs w:val="16"/>
          <w:lang w:eastAsia="pl-PL"/>
        </w:rPr>
        <w:t xml:space="preserve">® F740 </w:t>
      </w:r>
    </w:p>
    <w:p w:rsidR="00C03F7D" w:rsidRPr="00C03F7D" w:rsidRDefault="00C03F7D" w:rsidP="00C03F7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03F7D">
        <w:rPr>
          <w:rFonts w:cs="Arial"/>
          <w:color w:val="000000"/>
          <w:sz w:val="20"/>
          <w:szCs w:val="20"/>
        </w:rPr>
        <w:t>S</w:t>
      </w:r>
      <w:r>
        <w:rPr>
          <w:rFonts w:cs="Arial"/>
          <w:color w:val="000000"/>
          <w:sz w:val="20"/>
          <w:szCs w:val="20"/>
        </w:rPr>
        <w:t>tatyw</w:t>
      </w:r>
      <w:r w:rsidRPr="00C03F7D">
        <w:rPr>
          <w:rFonts w:cs="Arial"/>
          <w:color w:val="000000"/>
          <w:sz w:val="20"/>
          <w:szCs w:val="20"/>
        </w:rPr>
        <w:t xml:space="preserve"> 53 mm / 2</w:t>
      </w:r>
      <w:r>
        <w:rPr>
          <w:rFonts w:cs="Arial"/>
          <w:color w:val="000000"/>
          <w:sz w:val="20"/>
          <w:szCs w:val="20"/>
        </w:rPr>
        <w:t>cale</w:t>
      </w:r>
    </w:p>
    <w:p w:rsidR="00C03F7D" w:rsidRPr="00C03F7D" w:rsidRDefault="00C03F7D" w:rsidP="00C03F7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03F7D">
        <w:rPr>
          <w:rFonts w:cs="Arial"/>
          <w:color w:val="000000"/>
          <w:sz w:val="20"/>
          <w:szCs w:val="20"/>
        </w:rPr>
        <w:t>Max. rozmiar skrzynki [mm]: 136 x 136</w:t>
      </w:r>
    </w:p>
    <w:p w:rsidR="00C03F7D" w:rsidRPr="00C03F7D" w:rsidRDefault="00C03F7D" w:rsidP="00C03F7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03F7D">
        <w:rPr>
          <w:rFonts w:cs="Arial"/>
          <w:color w:val="000000"/>
          <w:sz w:val="20"/>
          <w:szCs w:val="20"/>
        </w:rPr>
        <w:t>Regał szufladowy</w:t>
      </w:r>
    </w:p>
    <w:p w:rsidR="00C03F7D" w:rsidRPr="00C03F7D" w:rsidRDefault="00C03F7D" w:rsidP="00C03F7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03F7D">
        <w:rPr>
          <w:rFonts w:cs="Arial"/>
          <w:color w:val="000000"/>
          <w:sz w:val="20"/>
          <w:szCs w:val="20"/>
        </w:rPr>
        <w:t>Zewn. wymiary s</w:t>
      </w:r>
      <w:r>
        <w:rPr>
          <w:rFonts w:cs="Arial"/>
          <w:color w:val="000000"/>
          <w:sz w:val="20"/>
          <w:szCs w:val="20"/>
        </w:rPr>
        <w:t>tatywu</w:t>
      </w:r>
      <w:r w:rsidRPr="00C03F7D">
        <w:rPr>
          <w:rFonts w:cs="Arial"/>
          <w:color w:val="000000"/>
          <w:sz w:val="20"/>
          <w:szCs w:val="20"/>
        </w:rPr>
        <w:t xml:space="preserve"> (</w:t>
      </w:r>
      <w:proofErr w:type="spellStart"/>
      <w:r w:rsidRPr="00C03F7D">
        <w:rPr>
          <w:rFonts w:cs="Arial"/>
          <w:color w:val="000000"/>
          <w:sz w:val="20"/>
          <w:szCs w:val="20"/>
        </w:rPr>
        <w:t>DxWxH</w:t>
      </w:r>
      <w:proofErr w:type="spellEnd"/>
      <w:r w:rsidRPr="00C03F7D">
        <w:rPr>
          <w:rFonts w:cs="Arial"/>
          <w:color w:val="000000"/>
          <w:sz w:val="20"/>
          <w:szCs w:val="20"/>
        </w:rPr>
        <w:t>) [mm]: 563 x 140 x 231 (22,2 x 5,5 x 9,1 cala)</w:t>
      </w:r>
    </w:p>
    <w:p w:rsidR="00C03F7D" w:rsidRPr="00C03F7D" w:rsidRDefault="00C03F7D" w:rsidP="00C03F7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Max. numer </w:t>
      </w:r>
      <w:proofErr w:type="gramStart"/>
      <w:r>
        <w:rPr>
          <w:rFonts w:cs="Arial"/>
          <w:color w:val="000000"/>
          <w:sz w:val="20"/>
          <w:szCs w:val="20"/>
        </w:rPr>
        <w:t xml:space="preserve">pojemników </w:t>
      </w:r>
      <w:r w:rsidRPr="00C03F7D">
        <w:rPr>
          <w:rFonts w:cs="Arial"/>
          <w:color w:val="000000"/>
          <w:sz w:val="20"/>
          <w:szCs w:val="20"/>
        </w:rPr>
        <w:t xml:space="preserve">: 16 (4 </w:t>
      </w:r>
      <w:proofErr w:type="gramEnd"/>
      <w:r w:rsidRPr="00C03F7D">
        <w:rPr>
          <w:rFonts w:cs="Arial"/>
          <w:color w:val="000000"/>
          <w:sz w:val="20"/>
          <w:szCs w:val="20"/>
        </w:rPr>
        <w:t>x 4)</w:t>
      </w:r>
    </w:p>
    <w:p w:rsidR="00C03F7D" w:rsidRPr="00C03F7D" w:rsidRDefault="00C03F7D" w:rsidP="00C03F7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03F7D">
        <w:rPr>
          <w:rFonts w:cs="Arial"/>
          <w:color w:val="000000"/>
          <w:sz w:val="20"/>
          <w:szCs w:val="20"/>
        </w:rPr>
        <w:t>Stal nierdzewna</w:t>
      </w:r>
    </w:p>
    <w:sectPr w:rsidR="00C03F7D" w:rsidRPr="00C03F7D" w:rsidSect="00BE3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07C" w:rsidRDefault="0082007C" w:rsidP="00E23514">
      <w:pPr>
        <w:spacing w:after="0" w:line="240" w:lineRule="auto"/>
      </w:pPr>
      <w:r>
        <w:separator/>
      </w:r>
    </w:p>
  </w:endnote>
  <w:endnote w:type="continuationSeparator" w:id="0">
    <w:p w:rsidR="0082007C" w:rsidRDefault="0082007C" w:rsidP="00E2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FF" w:rsidRDefault="00F226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FF" w:rsidRDefault="00F226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FF" w:rsidRDefault="00F226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07C" w:rsidRDefault="0082007C" w:rsidP="00E23514">
      <w:pPr>
        <w:spacing w:after="0" w:line="240" w:lineRule="auto"/>
      </w:pPr>
      <w:r>
        <w:separator/>
      </w:r>
    </w:p>
  </w:footnote>
  <w:footnote w:type="continuationSeparator" w:id="0">
    <w:p w:rsidR="0082007C" w:rsidRDefault="0082007C" w:rsidP="00E2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FF" w:rsidRDefault="00F226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FF" w:rsidRDefault="00F226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FF" w:rsidRDefault="00F226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1" w15:restartNumberingAfterBreak="0">
    <w:nsid w:val="07EB7CF6"/>
    <w:multiLevelType w:val="hybridMultilevel"/>
    <w:tmpl w:val="68B66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34AC"/>
    <w:multiLevelType w:val="multilevel"/>
    <w:tmpl w:val="AD96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92AE8"/>
    <w:multiLevelType w:val="hybridMultilevel"/>
    <w:tmpl w:val="A7F84F7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BC111E"/>
    <w:multiLevelType w:val="hybridMultilevel"/>
    <w:tmpl w:val="ACDE6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857D1"/>
    <w:multiLevelType w:val="multilevel"/>
    <w:tmpl w:val="671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7F744C"/>
    <w:multiLevelType w:val="hybridMultilevel"/>
    <w:tmpl w:val="D32E1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F1594"/>
    <w:multiLevelType w:val="hybridMultilevel"/>
    <w:tmpl w:val="FBC41244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A10B18"/>
    <w:multiLevelType w:val="hybridMultilevel"/>
    <w:tmpl w:val="6C78C802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6F6EED"/>
    <w:multiLevelType w:val="hybridMultilevel"/>
    <w:tmpl w:val="7FE01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F0C77"/>
    <w:multiLevelType w:val="multilevel"/>
    <w:tmpl w:val="DCD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BD5B47"/>
    <w:multiLevelType w:val="hybridMultilevel"/>
    <w:tmpl w:val="D4660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D5E07"/>
    <w:multiLevelType w:val="hybridMultilevel"/>
    <w:tmpl w:val="1E84072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38196C"/>
    <w:multiLevelType w:val="hybridMultilevel"/>
    <w:tmpl w:val="BD96BBEE"/>
    <w:lvl w:ilvl="0" w:tplc="225456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4B2609"/>
    <w:multiLevelType w:val="hybridMultilevel"/>
    <w:tmpl w:val="AA1C9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7160B"/>
    <w:multiLevelType w:val="hybridMultilevel"/>
    <w:tmpl w:val="CE40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92EC9"/>
    <w:multiLevelType w:val="multilevel"/>
    <w:tmpl w:val="3FFE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326524"/>
    <w:multiLevelType w:val="multilevel"/>
    <w:tmpl w:val="DEF8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AB4209"/>
    <w:multiLevelType w:val="multilevel"/>
    <w:tmpl w:val="3828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674425"/>
    <w:multiLevelType w:val="hybridMultilevel"/>
    <w:tmpl w:val="1E8EAC4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A57257"/>
    <w:multiLevelType w:val="hybridMultilevel"/>
    <w:tmpl w:val="07D6EDC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2F3772"/>
    <w:multiLevelType w:val="multilevel"/>
    <w:tmpl w:val="898E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8F73B1"/>
    <w:multiLevelType w:val="hybridMultilevel"/>
    <w:tmpl w:val="A3569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D16CF"/>
    <w:multiLevelType w:val="hybridMultilevel"/>
    <w:tmpl w:val="0AFEF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201A6"/>
    <w:multiLevelType w:val="multilevel"/>
    <w:tmpl w:val="E206B61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5" w15:restartNumberingAfterBreak="0">
    <w:nsid w:val="79BF6D00"/>
    <w:multiLevelType w:val="hybridMultilevel"/>
    <w:tmpl w:val="B25C1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3"/>
  </w:num>
  <w:num w:numId="5">
    <w:abstractNumId w:val="8"/>
  </w:num>
  <w:num w:numId="6">
    <w:abstractNumId w:val="19"/>
  </w:num>
  <w:num w:numId="7">
    <w:abstractNumId w:val="13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5"/>
  </w:num>
  <w:num w:numId="11">
    <w:abstractNumId w:val="14"/>
  </w:num>
  <w:num w:numId="12">
    <w:abstractNumId w:val="11"/>
  </w:num>
  <w:num w:numId="13">
    <w:abstractNumId w:val="22"/>
  </w:num>
  <w:num w:numId="14">
    <w:abstractNumId w:val="16"/>
  </w:num>
  <w:num w:numId="15">
    <w:abstractNumId w:val="10"/>
  </w:num>
  <w:num w:numId="16">
    <w:abstractNumId w:val="5"/>
  </w:num>
  <w:num w:numId="17">
    <w:abstractNumId w:val="0"/>
  </w:num>
  <w:num w:numId="18">
    <w:abstractNumId w:val="2"/>
  </w:num>
  <w:num w:numId="19">
    <w:abstractNumId w:val="17"/>
  </w:num>
  <w:num w:numId="20">
    <w:abstractNumId w:val="23"/>
  </w:num>
  <w:num w:numId="21">
    <w:abstractNumId w:val="24"/>
  </w:num>
  <w:num w:numId="22">
    <w:abstractNumId w:val="20"/>
  </w:num>
  <w:num w:numId="23">
    <w:abstractNumId w:val="9"/>
  </w:num>
  <w:num w:numId="24">
    <w:abstractNumId w:val="4"/>
  </w:num>
  <w:num w:numId="25">
    <w:abstractNumId w:val="6"/>
  </w:num>
  <w:num w:numId="26">
    <w:abstractNumId w:val="1"/>
  </w:num>
  <w:num w:numId="27">
    <w:abstractNumId w:val="21"/>
  </w:num>
  <w:num w:numId="2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54"/>
    <w:rsid w:val="00002CEA"/>
    <w:rsid w:val="00006E44"/>
    <w:rsid w:val="00010EA8"/>
    <w:rsid w:val="000124CC"/>
    <w:rsid w:val="000208A2"/>
    <w:rsid w:val="0003031C"/>
    <w:rsid w:val="00042750"/>
    <w:rsid w:val="0005686E"/>
    <w:rsid w:val="0005763F"/>
    <w:rsid w:val="00060BD1"/>
    <w:rsid w:val="00066909"/>
    <w:rsid w:val="0007253A"/>
    <w:rsid w:val="000734A0"/>
    <w:rsid w:val="00080A02"/>
    <w:rsid w:val="0009014A"/>
    <w:rsid w:val="00096B1D"/>
    <w:rsid w:val="000B05CD"/>
    <w:rsid w:val="000C00A8"/>
    <w:rsid w:val="000C12B9"/>
    <w:rsid w:val="000C7E19"/>
    <w:rsid w:val="000D3B1D"/>
    <w:rsid w:val="000D5DD4"/>
    <w:rsid w:val="000D5F50"/>
    <w:rsid w:val="000D7C60"/>
    <w:rsid w:val="000D7E4C"/>
    <w:rsid w:val="000E6631"/>
    <w:rsid w:val="00100FF4"/>
    <w:rsid w:val="00105BA5"/>
    <w:rsid w:val="00106B6E"/>
    <w:rsid w:val="00106BDC"/>
    <w:rsid w:val="00112AC2"/>
    <w:rsid w:val="00126608"/>
    <w:rsid w:val="00126C87"/>
    <w:rsid w:val="00131B2F"/>
    <w:rsid w:val="001350B8"/>
    <w:rsid w:val="0013680A"/>
    <w:rsid w:val="0014394F"/>
    <w:rsid w:val="001453BB"/>
    <w:rsid w:val="0015714A"/>
    <w:rsid w:val="00160633"/>
    <w:rsid w:val="00165875"/>
    <w:rsid w:val="00176456"/>
    <w:rsid w:val="0018025C"/>
    <w:rsid w:val="001845BF"/>
    <w:rsid w:val="00186434"/>
    <w:rsid w:val="00190BC9"/>
    <w:rsid w:val="0019255D"/>
    <w:rsid w:val="00193371"/>
    <w:rsid w:val="00193B08"/>
    <w:rsid w:val="00196B2F"/>
    <w:rsid w:val="001A53F3"/>
    <w:rsid w:val="001B2D9F"/>
    <w:rsid w:val="001B3151"/>
    <w:rsid w:val="001B58CA"/>
    <w:rsid w:val="001B5F92"/>
    <w:rsid w:val="001C104A"/>
    <w:rsid w:val="001C2DFC"/>
    <w:rsid w:val="001D1082"/>
    <w:rsid w:val="001D67D9"/>
    <w:rsid w:val="001E376C"/>
    <w:rsid w:val="001E6C7E"/>
    <w:rsid w:val="001E7FFD"/>
    <w:rsid w:val="001F4EB9"/>
    <w:rsid w:val="00201627"/>
    <w:rsid w:val="0020472D"/>
    <w:rsid w:val="00214032"/>
    <w:rsid w:val="0022581B"/>
    <w:rsid w:val="002305E4"/>
    <w:rsid w:val="002500F2"/>
    <w:rsid w:val="002515C2"/>
    <w:rsid w:val="00254C1F"/>
    <w:rsid w:val="00263731"/>
    <w:rsid w:val="00264225"/>
    <w:rsid w:val="002653C8"/>
    <w:rsid w:val="00266D0E"/>
    <w:rsid w:val="002673B2"/>
    <w:rsid w:val="0027015E"/>
    <w:rsid w:val="002814C6"/>
    <w:rsid w:val="002820AA"/>
    <w:rsid w:val="00283515"/>
    <w:rsid w:val="00283DB7"/>
    <w:rsid w:val="0028416A"/>
    <w:rsid w:val="00286538"/>
    <w:rsid w:val="00293730"/>
    <w:rsid w:val="0029383B"/>
    <w:rsid w:val="002B6249"/>
    <w:rsid w:val="002E6F6D"/>
    <w:rsid w:val="002F751B"/>
    <w:rsid w:val="00300E14"/>
    <w:rsid w:val="0030466A"/>
    <w:rsid w:val="00321DC7"/>
    <w:rsid w:val="00325CE6"/>
    <w:rsid w:val="00333F7E"/>
    <w:rsid w:val="003347BC"/>
    <w:rsid w:val="00337343"/>
    <w:rsid w:val="003467B4"/>
    <w:rsid w:val="0035400A"/>
    <w:rsid w:val="00356585"/>
    <w:rsid w:val="00357BED"/>
    <w:rsid w:val="00365229"/>
    <w:rsid w:val="003655DE"/>
    <w:rsid w:val="00370B94"/>
    <w:rsid w:val="00371F3A"/>
    <w:rsid w:val="003853B5"/>
    <w:rsid w:val="00385EEB"/>
    <w:rsid w:val="003A2EE3"/>
    <w:rsid w:val="003A402B"/>
    <w:rsid w:val="003B03C3"/>
    <w:rsid w:val="003C0F4F"/>
    <w:rsid w:val="003C191D"/>
    <w:rsid w:val="003C504C"/>
    <w:rsid w:val="003C6DE4"/>
    <w:rsid w:val="003D28B1"/>
    <w:rsid w:val="003D7568"/>
    <w:rsid w:val="003E3353"/>
    <w:rsid w:val="003E4261"/>
    <w:rsid w:val="003F31FA"/>
    <w:rsid w:val="003F3661"/>
    <w:rsid w:val="003F4A2A"/>
    <w:rsid w:val="003F6F0C"/>
    <w:rsid w:val="004025D0"/>
    <w:rsid w:val="004054BF"/>
    <w:rsid w:val="00414339"/>
    <w:rsid w:val="004256A7"/>
    <w:rsid w:val="00430A4D"/>
    <w:rsid w:val="004573A4"/>
    <w:rsid w:val="00471306"/>
    <w:rsid w:val="004727E7"/>
    <w:rsid w:val="00475CDC"/>
    <w:rsid w:val="00480989"/>
    <w:rsid w:val="00481679"/>
    <w:rsid w:val="0048545E"/>
    <w:rsid w:val="00485F22"/>
    <w:rsid w:val="00494342"/>
    <w:rsid w:val="004974E9"/>
    <w:rsid w:val="004A5368"/>
    <w:rsid w:val="004A56DC"/>
    <w:rsid w:val="004A61F8"/>
    <w:rsid w:val="004C1283"/>
    <w:rsid w:val="004C433C"/>
    <w:rsid w:val="004D6203"/>
    <w:rsid w:val="004E2F99"/>
    <w:rsid w:val="004E55C5"/>
    <w:rsid w:val="004F1374"/>
    <w:rsid w:val="004F367E"/>
    <w:rsid w:val="004F3DE1"/>
    <w:rsid w:val="00506495"/>
    <w:rsid w:val="00514390"/>
    <w:rsid w:val="00525DAF"/>
    <w:rsid w:val="00540805"/>
    <w:rsid w:val="00552D5B"/>
    <w:rsid w:val="00556A30"/>
    <w:rsid w:val="00565776"/>
    <w:rsid w:val="005660FD"/>
    <w:rsid w:val="00573147"/>
    <w:rsid w:val="005734D2"/>
    <w:rsid w:val="0057493C"/>
    <w:rsid w:val="005767AC"/>
    <w:rsid w:val="005816D1"/>
    <w:rsid w:val="00585821"/>
    <w:rsid w:val="00590D75"/>
    <w:rsid w:val="00594306"/>
    <w:rsid w:val="00597F7B"/>
    <w:rsid w:val="005A7B0D"/>
    <w:rsid w:val="005B3F1B"/>
    <w:rsid w:val="005B670D"/>
    <w:rsid w:val="005C0B23"/>
    <w:rsid w:val="005C1BFD"/>
    <w:rsid w:val="005D17F4"/>
    <w:rsid w:val="005D6F19"/>
    <w:rsid w:val="005E48E8"/>
    <w:rsid w:val="005F21D1"/>
    <w:rsid w:val="005F6DFA"/>
    <w:rsid w:val="00616763"/>
    <w:rsid w:val="0062337B"/>
    <w:rsid w:val="00627E1C"/>
    <w:rsid w:val="0064509F"/>
    <w:rsid w:val="00650884"/>
    <w:rsid w:val="00652103"/>
    <w:rsid w:val="00652CEC"/>
    <w:rsid w:val="00653F70"/>
    <w:rsid w:val="00657196"/>
    <w:rsid w:val="00667173"/>
    <w:rsid w:val="00672596"/>
    <w:rsid w:val="006845F2"/>
    <w:rsid w:val="00692134"/>
    <w:rsid w:val="00693C25"/>
    <w:rsid w:val="00694B47"/>
    <w:rsid w:val="006A390D"/>
    <w:rsid w:val="006C62D0"/>
    <w:rsid w:val="006C727F"/>
    <w:rsid w:val="006E370D"/>
    <w:rsid w:val="006E51B5"/>
    <w:rsid w:val="006F433A"/>
    <w:rsid w:val="006F4717"/>
    <w:rsid w:val="006F6888"/>
    <w:rsid w:val="006F7595"/>
    <w:rsid w:val="0070323A"/>
    <w:rsid w:val="007038F6"/>
    <w:rsid w:val="0070713B"/>
    <w:rsid w:val="00714E43"/>
    <w:rsid w:val="007151D0"/>
    <w:rsid w:val="007158DE"/>
    <w:rsid w:val="00716A36"/>
    <w:rsid w:val="00716BE1"/>
    <w:rsid w:val="0073024F"/>
    <w:rsid w:val="00737E97"/>
    <w:rsid w:val="0074042F"/>
    <w:rsid w:val="00750E44"/>
    <w:rsid w:val="00753A3D"/>
    <w:rsid w:val="00755F0D"/>
    <w:rsid w:val="00765AA9"/>
    <w:rsid w:val="00767FCF"/>
    <w:rsid w:val="00770915"/>
    <w:rsid w:val="00770D66"/>
    <w:rsid w:val="00786BD1"/>
    <w:rsid w:val="00794182"/>
    <w:rsid w:val="007B5C66"/>
    <w:rsid w:val="007D6338"/>
    <w:rsid w:val="007D6B73"/>
    <w:rsid w:val="007E7262"/>
    <w:rsid w:val="007F6FA9"/>
    <w:rsid w:val="00802A93"/>
    <w:rsid w:val="008104CF"/>
    <w:rsid w:val="0082007C"/>
    <w:rsid w:val="00844269"/>
    <w:rsid w:val="00846130"/>
    <w:rsid w:val="00851B60"/>
    <w:rsid w:val="008848E9"/>
    <w:rsid w:val="00886FC9"/>
    <w:rsid w:val="00890A8F"/>
    <w:rsid w:val="00891054"/>
    <w:rsid w:val="008A6568"/>
    <w:rsid w:val="008B1C3E"/>
    <w:rsid w:val="008D2660"/>
    <w:rsid w:val="008E0B96"/>
    <w:rsid w:val="008E48DA"/>
    <w:rsid w:val="00900D1D"/>
    <w:rsid w:val="00915068"/>
    <w:rsid w:val="00916792"/>
    <w:rsid w:val="00916956"/>
    <w:rsid w:val="0092258C"/>
    <w:rsid w:val="0093049C"/>
    <w:rsid w:val="00933174"/>
    <w:rsid w:val="00933891"/>
    <w:rsid w:val="00935E4F"/>
    <w:rsid w:val="00937808"/>
    <w:rsid w:val="00940371"/>
    <w:rsid w:val="0094276B"/>
    <w:rsid w:val="0095206C"/>
    <w:rsid w:val="00970AFA"/>
    <w:rsid w:val="00974F48"/>
    <w:rsid w:val="0098428A"/>
    <w:rsid w:val="00985F0E"/>
    <w:rsid w:val="00994BF3"/>
    <w:rsid w:val="009959CC"/>
    <w:rsid w:val="00997A11"/>
    <w:rsid w:val="009A1B35"/>
    <w:rsid w:val="009B624B"/>
    <w:rsid w:val="009C303A"/>
    <w:rsid w:val="009C4D0E"/>
    <w:rsid w:val="009D69A4"/>
    <w:rsid w:val="009D6E15"/>
    <w:rsid w:val="009E2350"/>
    <w:rsid w:val="009E4EBC"/>
    <w:rsid w:val="009F5934"/>
    <w:rsid w:val="00A02306"/>
    <w:rsid w:val="00A07DBA"/>
    <w:rsid w:val="00A07EC0"/>
    <w:rsid w:val="00A10663"/>
    <w:rsid w:val="00A17FB0"/>
    <w:rsid w:val="00A21E10"/>
    <w:rsid w:val="00A25BC1"/>
    <w:rsid w:val="00A42A64"/>
    <w:rsid w:val="00A54181"/>
    <w:rsid w:val="00A578AA"/>
    <w:rsid w:val="00A6025E"/>
    <w:rsid w:val="00A66F58"/>
    <w:rsid w:val="00A70F70"/>
    <w:rsid w:val="00A93602"/>
    <w:rsid w:val="00AA04FC"/>
    <w:rsid w:val="00AA1472"/>
    <w:rsid w:val="00AA24AE"/>
    <w:rsid w:val="00AE184C"/>
    <w:rsid w:val="00AE79AC"/>
    <w:rsid w:val="00B01940"/>
    <w:rsid w:val="00B144C9"/>
    <w:rsid w:val="00B20129"/>
    <w:rsid w:val="00B27EF6"/>
    <w:rsid w:val="00B40ED4"/>
    <w:rsid w:val="00B5498C"/>
    <w:rsid w:val="00B56A1D"/>
    <w:rsid w:val="00B64416"/>
    <w:rsid w:val="00B82811"/>
    <w:rsid w:val="00B87254"/>
    <w:rsid w:val="00B92052"/>
    <w:rsid w:val="00BA3589"/>
    <w:rsid w:val="00BB0C4F"/>
    <w:rsid w:val="00BB2620"/>
    <w:rsid w:val="00BB7CCD"/>
    <w:rsid w:val="00BC0A5F"/>
    <w:rsid w:val="00BC2418"/>
    <w:rsid w:val="00BC3130"/>
    <w:rsid w:val="00BD7639"/>
    <w:rsid w:val="00BE3BB6"/>
    <w:rsid w:val="00BE5E83"/>
    <w:rsid w:val="00BE6FF9"/>
    <w:rsid w:val="00BF17EB"/>
    <w:rsid w:val="00BF18B3"/>
    <w:rsid w:val="00BF24F6"/>
    <w:rsid w:val="00BF2FA3"/>
    <w:rsid w:val="00BF7B86"/>
    <w:rsid w:val="00C03F7D"/>
    <w:rsid w:val="00C13006"/>
    <w:rsid w:val="00C30E4B"/>
    <w:rsid w:val="00C33D46"/>
    <w:rsid w:val="00C35F2D"/>
    <w:rsid w:val="00C45251"/>
    <w:rsid w:val="00C45A3B"/>
    <w:rsid w:val="00C5246D"/>
    <w:rsid w:val="00C55E2E"/>
    <w:rsid w:val="00C66F43"/>
    <w:rsid w:val="00C7600B"/>
    <w:rsid w:val="00C97EDD"/>
    <w:rsid w:val="00CA247D"/>
    <w:rsid w:val="00CA295D"/>
    <w:rsid w:val="00CB2B62"/>
    <w:rsid w:val="00CC4579"/>
    <w:rsid w:val="00CD14C5"/>
    <w:rsid w:val="00CE515F"/>
    <w:rsid w:val="00CF2B3F"/>
    <w:rsid w:val="00CF3D82"/>
    <w:rsid w:val="00CF438C"/>
    <w:rsid w:val="00CF5835"/>
    <w:rsid w:val="00D02A61"/>
    <w:rsid w:val="00D04AEC"/>
    <w:rsid w:val="00D1193B"/>
    <w:rsid w:val="00D17A0E"/>
    <w:rsid w:val="00D226E9"/>
    <w:rsid w:val="00D23A22"/>
    <w:rsid w:val="00D34095"/>
    <w:rsid w:val="00D378F1"/>
    <w:rsid w:val="00D44303"/>
    <w:rsid w:val="00D452F7"/>
    <w:rsid w:val="00D64FBD"/>
    <w:rsid w:val="00D8353B"/>
    <w:rsid w:val="00D8497A"/>
    <w:rsid w:val="00DA6EAA"/>
    <w:rsid w:val="00DB1D19"/>
    <w:rsid w:val="00DD0C74"/>
    <w:rsid w:val="00DD1646"/>
    <w:rsid w:val="00DD4347"/>
    <w:rsid w:val="00DF33B9"/>
    <w:rsid w:val="00E00918"/>
    <w:rsid w:val="00E01C95"/>
    <w:rsid w:val="00E11297"/>
    <w:rsid w:val="00E12B23"/>
    <w:rsid w:val="00E17F76"/>
    <w:rsid w:val="00E23514"/>
    <w:rsid w:val="00E31034"/>
    <w:rsid w:val="00E3136D"/>
    <w:rsid w:val="00E41FDE"/>
    <w:rsid w:val="00E43784"/>
    <w:rsid w:val="00E45047"/>
    <w:rsid w:val="00E450AA"/>
    <w:rsid w:val="00E60AA5"/>
    <w:rsid w:val="00E6762A"/>
    <w:rsid w:val="00E71FC8"/>
    <w:rsid w:val="00E87D64"/>
    <w:rsid w:val="00E91600"/>
    <w:rsid w:val="00E91C95"/>
    <w:rsid w:val="00E93B9A"/>
    <w:rsid w:val="00E9764E"/>
    <w:rsid w:val="00EA25D3"/>
    <w:rsid w:val="00ED756D"/>
    <w:rsid w:val="00EE4B76"/>
    <w:rsid w:val="00EF0999"/>
    <w:rsid w:val="00EF2ABC"/>
    <w:rsid w:val="00F00EB4"/>
    <w:rsid w:val="00F14CEA"/>
    <w:rsid w:val="00F17225"/>
    <w:rsid w:val="00F226FF"/>
    <w:rsid w:val="00F256F0"/>
    <w:rsid w:val="00F2575D"/>
    <w:rsid w:val="00F270C0"/>
    <w:rsid w:val="00F4197A"/>
    <w:rsid w:val="00F44F1B"/>
    <w:rsid w:val="00F5162F"/>
    <w:rsid w:val="00F53A08"/>
    <w:rsid w:val="00F70672"/>
    <w:rsid w:val="00F814A5"/>
    <w:rsid w:val="00F90733"/>
    <w:rsid w:val="00F92962"/>
    <w:rsid w:val="00F92D3F"/>
    <w:rsid w:val="00F97FA1"/>
    <w:rsid w:val="00FA435D"/>
    <w:rsid w:val="00FA4F65"/>
    <w:rsid w:val="00FB28FD"/>
    <w:rsid w:val="00FC7B6E"/>
    <w:rsid w:val="00FD1805"/>
    <w:rsid w:val="00FD2E0D"/>
    <w:rsid w:val="00FE647D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13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7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656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73B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0F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653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756D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167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1679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1Znak">
    <w:name w:val="Nagłówek 1 Znak"/>
    <w:link w:val="Nagwek1"/>
    <w:uiPriority w:val="9"/>
    <w:rsid w:val="0091679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rrow-raquo">
    <w:name w:val="arrow-raquo"/>
    <w:basedOn w:val="Domylnaczcionkaakapitu"/>
    <w:rsid w:val="00293730"/>
  </w:style>
  <w:style w:type="character" w:customStyle="1" w:styleId="yes">
    <w:name w:val="yes"/>
    <w:basedOn w:val="Domylnaczcionkaakapitu"/>
    <w:rsid w:val="00293730"/>
  </w:style>
  <w:style w:type="character" w:customStyle="1" w:styleId="no">
    <w:name w:val="no"/>
    <w:basedOn w:val="Domylnaczcionkaakapitu"/>
    <w:rsid w:val="00293730"/>
  </w:style>
  <w:style w:type="character" w:customStyle="1" w:styleId="arrow-blue-up">
    <w:name w:val="arrow-blue-up"/>
    <w:basedOn w:val="Domylnaczcionkaakapitu"/>
    <w:rsid w:val="00293730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184C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E184C"/>
    <w:pPr>
      <w:spacing w:after="100"/>
    </w:pPr>
  </w:style>
  <w:style w:type="paragraph" w:styleId="Akapitzlist">
    <w:name w:val="List Paragraph"/>
    <w:basedOn w:val="Normalny"/>
    <w:uiPriority w:val="34"/>
    <w:qFormat/>
    <w:rsid w:val="008D2660"/>
    <w:pPr>
      <w:spacing w:after="0" w:line="240" w:lineRule="auto"/>
      <w:ind w:left="720" w:hanging="357"/>
      <w:jc w:val="both"/>
    </w:pPr>
    <w:rPr>
      <w:lang w:eastAsia="pl-PL"/>
    </w:rPr>
  </w:style>
  <w:style w:type="paragraph" w:customStyle="1" w:styleId="Tytu1">
    <w:name w:val="Tytuł1"/>
    <w:basedOn w:val="Normalny"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tributenametext">
    <w:name w:val="attribute_name_text"/>
    <w:basedOn w:val="Domylnaczcionkaakapitu"/>
    <w:rsid w:val="00770915"/>
  </w:style>
  <w:style w:type="character" w:customStyle="1" w:styleId="hps">
    <w:name w:val="hps"/>
    <w:basedOn w:val="Domylnaczcionkaakapitu"/>
    <w:rsid w:val="00283DB7"/>
  </w:style>
  <w:style w:type="paragraph" w:customStyle="1" w:styleId="Default">
    <w:name w:val="Default"/>
    <w:rsid w:val="00254C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6">
    <w:name w:val="Nag3ówek 6"/>
    <w:basedOn w:val="Default"/>
    <w:next w:val="Default"/>
    <w:uiPriority w:val="99"/>
    <w:rsid w:val="00254C1F"/>
    <w:rPr>
      <w:rFonts w:ascii="Symbol" w:hAnsi="Symbol" w:cs="Times New Roman"/>
      <w:color w:val="auto"/>
    </w:rPr>
  </w:style>
  <w:style w:type="character" w:customStyle="1" w:styleId="CharStyle20">
    <w:name w:val="Char Style 20"/>
    <w:link w:val="Style19"/>
    <w:uiPriority w:val="99"/>
    <w:locked/>
    <w:rsid w:val="00254C1F"/>
    <w:rPr>
      <w:rFonts w:ascii="Arial" w:hAnsi="Arial" w:cs="Arial"/>
      <w:spacing w:val="1"/>
      <w:sz w:val="10"/>
      <w:szCs w:val="10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254C1F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1"/>
      <w:sz w:val="10"/>
      <w:szCs w:val="10"/>
      <w:lang w:eastAsia="pl-PL"/>
    </w:rPr>
  </w:style>
  <w:style w:type="character" w:customStyle="1" w:styleId="techopt">
    <w:name w:val="tech_opt"/>
    <w:basedOn w:val="Domylnaczcionkaakapitu"/>
    <w:rsid w:val="00E45047"/>
  </w:style>
  <w:style w:type="character" w:customStyle="1" w:styleId="techval">
    <w:name w:val="tech_val"/>
    <w:basedOn w:val="Domylnaczcionkaakapitu"/>
    <w:rsid w:val="00E45047"/>
  </w:style>
  <w:style w:type="paragraph" w:styleId="Bezodstpw">
    <w:name w:val="No Spacing"/>
    <w:uiPriority w:val="1"/>
    <w:qFormat/>
    <w:rsid w:val="00E45047"/>
    <w:rPr>
      <w:sz w:val="22"/>
      <w:szCs w:val="22"/>
      <w:lang w:eastAsia="en-US"/>
    </w:rPr>
  </w:style>
  <w:style w:type="character" w:customStyle="1" w:styleId="atn">
    <w:name w:val="atn"/>
    <w:basedOn w:val="Domylnaczcionkaakapitu"/>
    <w:rsid w:val="00F90733"/>
  </w:style>
  <w:style w:type="character" w:styleId="Pogrubienie">
    <w:name w:val="Strong"/>
    <w:uiPriority w:val="22"/>
    <w:qFormat/>
    <w:rsid w:val="00657196"/>
    <w:rPr>
      <w:b/>
      <w:bCs/>
    </w:rPr>
  </w:style>
  <w:style w:type="character" w:customStyle="1" w:styleId="jm">
    <w:name w:val="jm"/>
    <w:basedOn w:val="Domylnaczcionkaakapitu"/>
    <w:rsid w:val="00997A11"/>
  </w:style>
  <w:style w:type="paragraph" w:customStyle="1" w:styleId="Tabelapozycja">
    <w:name w:val="Tabela pozycja"/>
    <w:basedOn w:val="Normalny"/>
    <w:rsid w:val="008104CF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8104CF"/>
    <w:rPr>
      <w:color w:val="800080"/>
      <w:u w:val="single"/>
    </w:rPr>
  </w:style>
  <w:style w:type="paragraph" w:customStyle="1" w:styleId="FSCintroduction">
    <w:name w:val="FSC: introduction"/>
    <w:basedOn w:val="Normalny"/>
    <w:uiPriority w:val="99"/>
    <w:rsid w:val="00201627"/>
    <w:pPr>
      <w:spacing w:before="60" w:after="60" w:line="240" w:lineRule="auto"/>
    </w:pPr>
    <w:rPr>
      <w:rFonts w:ascii="Arial" w:eastAsia="Times New Roman" w:hAnsi="Arial"/>
      <w:b/>
      <w:snapToGrid w:val="0"/>
      <w:sz w:val="18"/>
      <w:szCs w:val="20"/>
      <w:lang w:val="en-US" w:eastAsia="de-DE"/>
    </w:rPr>
  </w:style>
  <w:style w:type="paragraph" w:customStyle="1" w:styleId="FSCList">
    <w:name w:val="FSC: List"/>
    <w:basedOn w:val="Normalny"/>
    <w:uiPriority w:val="99"/>
    <w:rsid w:val="00201627"/>
    <w:pPr>
      <w:numPr>
        <w:numId w:val="1"/>
      </w:numPr>
      <w:tabs>
        <w:tab w:val="left" w:pos="227"/>
      </w:tabs>
      <w:spacing w:after="0" w:line="240" w:lineRule="auto"/>
    </w:pPr>
    <w:rPr>
      <w:rFonts w:ascii="Arial" w:eastAsia="Times New Roman" w:hAnsi="Arial"/>
      <w:sz w:val="18"/>
      <w:szCs w:val="20"/>
      <w:lang w:val="en-US" w:eastAsia="de-DE"/>
    </w:rPr>
  </w:style>
  <w:style w:type="character" w:customStyle="1" w:styleId="Nagwek3Znak">
    <w:name w:val="Nagłówek 3 Znak"/>
    <w:link w:val="Nagwek3"/>
    <w:uiPriority w:val="9"/>
    <w:rsid w:val="002673B2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2500F2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table" w:customStyle="1" w:styleId="Jasnecieniowanie1">
    <w:name w:val="Jasne cieniowanie1"/>
    <w:basedOn w:val="Standardowy"/>
    <w:uiPriority w:val="60"/>
    <w:rsid w:val="002500F2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kst">
    <w:name w:val="tekst"/>
    <w:basedOn w:val="Normalny"/>
    <w:rsid w:val="003C504C"/>
    <w:pPr>
      <w:spacing w:after="120" w:line="240" w:lineRule="auto"/>
    </w:pPr>
    <w:rPr>
      <w:rFonts w:ascii="Arial" w:eastAsia="MS Mincho" w:hAnsi="Arial" w:cs="Arial"/>
      <w:lang w:eastAsia="ja-JP"/>
    </w:rPr>
  </w:style>
  <w:style w:type="paragraph" w:styleId="HTML-adres">
    <w:name w:val="HTML Address"/>
    <w:basedOn w:val="Normalny"/>
    <w:link w:val="HTML-adresZnak"/>
    <w:uiPriority w:val="99"/>
    <w:unhideWhenUsed/>
    <w:rsid w:val="00EA25D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link w:val="HTML-adres"/>
    <w:uiPriority w:val="99"/>
    <w:rsid w:val="00EA25D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2Znak">
    <w:name w:val="Nagłówek 2 Znak"/>
    <w:link w:val="Nagwek2"/>
    <w:uiPriority w:val="9"/>
    <w:rsid w:val="008A656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C7B6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FC7B6E"/>
    <w:pPr>
      <w:spacing w:after="100"/>
      <w:ind w:left="440"/>
    </w:pPr>
  </w:style>
  <w:style w:type="character" w:styleId="Odwoaniedokomentarza">
    <w:name w:val="annotation reference"/>
    <w:semiHidden/>
    <w:unhideWhenUsed/>
    <w:rsid w:val="00F172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17225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17225"/>
    <w:rPr>
      <w:rFonts w:ascii="Arial Narrow" w:eastAsia="Times New Roman" w:hAnsi="Arial Narrow"/>
    </w:rPr>
  </w:style>
  <w:style w:type="character" w:customStyle="1" w:styleId="f12">
    <w:name w:val="f12"/>
    <w:basedOn w:val="Domylnaczcionkaakapitu"/>
    <w:rsid w:val="00BE3BB6"/>
  </w:style>
  <w:style w:type="character" w:customStyle="1" w:styleId="arrow-blue">
    <w:name w:val="arrow-blue"/>
    <w:basedOn w:val="Domylnaczcionkaakapitu"/>
    <w:rsid w:val="00652103"/>
  </w:style>
  <w:style w:type="character" w:customStyle="1" w:styleId="trzynastka">
    <w:name w:val="trzynastka"/>
    <w:basedOn w:val="Domylnaczcionkaakapitu"/>
    <w:rsid w:val="00193371"/>
  </w:style>
  <w:style w:type="character" w:customStyle="1" w:styleId="tooltip">
    <w:name w:val="tooltip"/>
    <w:basedOn w:val="Domylnaczcionkaakapitu"/>
    <w:rsid w:val="00B01940"/>
  </w:style>
  <w:style w:type="character" w:customStyle="1" w:styleId="tooltipster">
    <w:name w:val="tooltipster"/>
    <w:rsid w:val="00193B08"/>
  </w:style>
  <w:style w:type="character" w:customStyle="1" w:styleId="nazwaprodfirma">
    <w:name w:val="nazwa_prod_firma"/>
    <w:rsid w:val="00214032"/>
  </w:style>
  <w:style w:type="paragraph" w:styleId="Nagwek">
    <w:name w:val="header"/>
    <w:basedOn w:val="Normalny"/>
    <w:link w:val="Nagwek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235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3514"/>
    <w:rPr>
      <w:sz w:val="22"/>
      <w:szCs w:val="22"/>
      <w:lang w:eastAsia="en-US"/>
    </w:rPr>
  </w:style>
  <w:style w:type="character" w:customStyle="1" w:styleId="pvtitlename">
    <w:name w:val="pv_title_name"/>
    <w:basedOn w:val="Domylnaczcionkaakapitu"/>
    <w:rsid w:val="00F44F1B"/>
  </w:style>
  <w:style w:type="paragraph" w:customStyle="1" w:styleId="bodytext">
    <w:name w:val="bodytext"/>
    <w:basedOn w:val="Normalny"/>
    <w:rsid w:val="00D34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4A536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4A5368"/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53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A536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2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9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2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1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2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5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0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2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9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1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121AF-59A6-4210-A39B-8DC21106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2306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16112</CharactersWithSpaces>
  <SharedDoc>false</SharedDoc>
  <HLinks>
    <vt:vector size="30" baseType="variant"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_Toc492895611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_Toc492895610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_Toc492895609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_Toc492895608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_Toc492895607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2018-11-19T09:32:00Z</dcterms:created>
  <dcterms:modified xsi:type="dcterms:W3CDTF">2018-11-19T09:32:00Z</dcterms:modified>
</cp:coreProperties>
</file>